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2F844" w14:textId="59CC0980" w:rsidR="00F8775E" w:rsidRDefault="65FA032D" w:rsidP="705CBFAB">
      <w:pPr>
        <w:spacing w:line="259" w:lineRule="auto"/>
        <w:ind w:right="-567"/>
        <w:jc w:val="right"/>
        <w:rPr>
          <w:lang w:val="es-ES"/>
        </w:rPr>
      </w:pPr>
      <w:r w:rsidRPr="54BC8BA2">
        <w:rPr>
          <w:rFonts w:ascii="Lato" w:eastAsia="Times New Roman" w:hAnsi="Lato" w:cs="Times New Roman"/>
          <w:b/>
          <w:bCs/>
          <w:color w:val="000000" w:themeColor="text1"/>
          <w:sz w:val="22"/>
          <w:szCs w:val="22"/>
          <w:lang w:eastAsia="es-ES"/>
        </w:rPr>
        <w:t>Madrid,</w:t>
      </w:r>
      <w:r w:rsidR="3E1C6568" w:rsidRPr="54BC8BA2">
        <w:rPr>
          <w:rFonts w:ascii="Lato" w:eastAsia="Times New Roman" w:hAnsi="Lato" w:cs="Times New Roman"/>
          <w:b/>
          <w:bCs/>
          <w:color w:val="000000" w:themeColor="text1"/>
          <w:sz w:val="22"/>
          <w:szCs w:val="22"/>
          <w:lang w:eastAsia="es-ES"/>
        </w:rPr>
        <w:t xml:space="preserve"> </w:t>
      </w:r>
      <w:r w:rsidR="5048F7A7" w:rsidRPr="54BC8BA2">
        <w:rPr>
          <w:rFonts w:ascii="Lato" w:eastAsia="Times New Roman" w:hAnsi="Lato" w:cs="Times New Roman"/>
          <w:b/>
          <w:bCs/>
          <w:color w:val="000000" w:themeColor="text1"/>
          <w:sz w:val="22"/>
          <w:szCs w:val="22"/>
          <w:lang w:eastAsia="es-ES"/>
        </w:rPr>
        <w:t>18</w:t>
      </w:r>
      <w:r w:rsidR="3E1C6568" w:rsidRPr="54BC8BA2">
        <w:rPr>
          <w:rFonts w:ascii="Lato" w:eastAsia="Times New Roman" w:hAnsi="Lato" w:cs="Times New Roman"/>
          <w:b/>
          <w:bCs/>
          <w:color w:val="000000" w:themeColor="text1"/>
          <w:sz w:val="22"/>
          <w:szCs w:val="22"/>
          <w:lang w:eastAsia="es-ES"/>
        </w:rPr>
        <w:t xml:space="preserve"> </w:t>
      </w:r>
      <w:r w:rsidR="724DBE15" w:rsidRPr="54BC8BA2">
        <w:rPr>
          <w:rFonts w:ascii="Lato" w:eastAsia="Times New Roman" w:hAnsi="Lato" w:cs="Times New Roman"/>
          <w:b/>
          <w:bCs/>
          <w:color w:val="000000" w:themeColor="text1"/>
          <w:sz w:val="22"/>
          <w:szCs w:val="22"/>
          <w:lang w:eastAsia="es-ES"/>
        </w:rPr>
        <w:t xml:space="preserve">de </w:t>
      </w:r>
      <w:r w:rsidR="5690E88E" w:rsidRPr="54BC8BA2">
        <w:rPr>
          <w:rFonts w:ascii="Lato" w:eastAsia="Times New Roman" w:hAnsi="Lato" w:cs="Times New Roman"/>
          <w:b/>
          <w:bCs/>
          <w:color w:val="000000" w:themeColor="text1"/>
          <w:sz w:val="22"/>
          <w:szCs w:val="22"/>
          <w:lang w:eastAsia="es-ES"/>
        </w:rPr>
        <w:t>octubre</w:t>
      </w:r>
      <w:r w:rsidR="724DBE15" w:rsidRPr="54BC8BA2">
        <w:rPr>
          <w:rFonts w:ascii="Lato" w:eastAsia="Times New Roman" w:hAnsi="Lato" w:cs="Times New Roman"/>
          <w:b/>
          <w:bCs/>
          <w:color w:val="000000" w:themeColor="text1"/>
          <w:sz w:val="22"/>
          <w:szCs w:val="22"/>
          <w:lang w:eastAsia="es-ES"/>
        </w:rPr>
        <w:t xml:space="preserve"> de </w:t>
      </w:r>
      <w:r w:rsidR="58E7880C" w:rsidRPr="54BC8BA2">
        <w:rPr>
          <w:rFonts w:ascii="Lato" w:eastAsia="Times New Roman" w:hAnsi="Lato" w:cs="Times New Roman"/>
          <w:b/>
          <w:bCs/>
          <w:color w:val="000000" w:themeColor="text1"/>
          <w:sz w:val="22"/>
          <w:szCs w:val="22"/>
          <w:lang w:eastAsia="es-ES"/>
        </w:rPr>
        <w:t>202</w:t>
      </w:r>
      <w:r w:rsidR="7493CC1E" w:rsidRPr="54BC8BA2">
        <w:rPr>
          <w:rFonts w:ascii="Lato" w:eastAsia="Times New Roman" w:hAnsi="Lato" w:cs="Times New Roman"/>
          <w:b/>
          <w:bCs/>
          <w:color w:val="000000" w:themeColor="text1"/>
          <w:sz w:val="22"/>
          <w:szCs w:val="22"/>
          <w:lang w:eastAsia="es-ES"/>
        </w:rPr>
        <w:t>6</w:t>
      </w:r>
    </w:p>
    <w:p w14:paraId="38ECC95A" w14:textId="77777777" w:rsidR="00F8775E" w:rsidRDefault="00F8775E" w:rsidP="00040280">
      <w:pPr>
        <w:rPr>
          <w:lang w:val="es-ES"/>
        </w:rPr>
      </w:pPr>
    </w:p>
    <w:p w14:paraId="5CB9FA5F" w14:textId="77777777" w:rsidR="00B67052" w:rsidRDefault="00B67052" w:rsidP="00040280">
      <w:pPr>
        <w:rPr>
          <w:lang w:val="es-ES"/>
        </w:rPr>
      </w:pPr>
    </w:p>
    <w:p w14:paraId="1DD4B374" w14:textId="77777777" w:rsidR="00B67052" w:rsidRDefault="00B67052" w:rsidP="00040280">
      <w:pPr>
        <w:rPr>
          <w:lang w:val="es-ES"/>
        </w:rPr>
      </w:pPr>
    </w:p>
    <w:p w14:paraId="5CE2B94B" w14:textId="7DBC477C" w:rsidR="00393AF1" w:rsidRDefault="791B24E8" w:rsidP="54BC8BA2">
      <w:pPr>
        <w:rPr>
          <w:rFonts w:ascii="Lato" w:hAnsi="Lato" w:cs="Times New Roman"/>
          <w:b/>
          <w:bCs/>
          <w:color w:val="000000" w:themeColor="text1"/>
          <w:lang w:val="es-ES" w:eastAsia="es-ES"/>
        </w:rPr>
      </w:pPr>
      <w:r w:rsidRPr="54BC8BA2">
        <w:rPr>
          <w:rFonts w:ascii="Lato" w:hAnsi="Lato" w:cs="Times New Roman"/>
          <w:b/>
          <w:bCs/>
          <w:color w:val="000000" w:themeColor="text1"/>
          <w:lang w:val="es-ES" w:eastAsia="es-ES"/>
        </w:rPr>
        <w:t xml:space="preserve">El centro cultural para la infancia y adolescencia del Área de Cultura, Turismo y Deporte vuelve a ser </w:t>
      </w:r>
      <w:r w:rsidR="7D2B7FFF" w:rsidRPr="54BC8BA2">
        <w:rPr>
          <w:rFonts w:ascii="Lato" w:hAnsi="Lato" w:cs="Times New Roman"/>
          <w:b/>
          <w:bCs/>
          <w:color w:val="000000" w:themeColor="text1"/>
          <w:lang w:val="es-ES" w:eastAsia="es-ES"/>
        </w:rPr>
        <w:t xml:space="preserve">sede del festival internacional </w:t>
      </w:r>
    </w:p>
    <w:p w14:paraId="036CF249" w14:textId="2FA287DB" w:rsidR="705CBFAB" w:rsidRDefault="705CBFAB" w:rsidP="705CBFAB">
      <w:pPr>
        <w:rPr>
          <w:rFonts w:ascii="Lato" w:hAnsi="Lato" w:cs="Times New Roman"/>
          <w:b/>
          <w:bCs/>
          <w:color w:val="000000" w:themeColor="text1"/>
          <w:lang w:val="es-ES" w:eastAsia="es-ES"/>
        </w:rPr>
      </w:pPr>
    </w:p>
    <w:p w14:paraId="3CA74420" w14:textId="3A6194B2" w:rsidR="000C0E84" w:rsidRDefault="50A7D2B6" w:rsidP="0060436A">
      <w:pPr>
        <w:rPr>
          <w:rFonts w:ascii="Lato" w:hAnsi="Lato" w:cs="Times New Roman"/>
          <w:b/>
          <w:bCs/>
          <w:color w:val="165ABE"/>
          <w:sz w:val="40"/>
          <w:szCs w:val="40"/>
          <w:lang w:val="es-ES" w:eastAsia="es-ES"/>
        </w:rPr>
      </w:pPr>
      <w:r w:rsidRPr="54BC8BA2">
        <w:rPr>
          <w:rFonts w:ascii="Lato" w:hAnsi="Lato" w:cs="Times New Roman"/>
          <w:b/>
          <w:bCs/>
          <w:color w:val="165ABE"/>
          <w:sz w:val="40"/>
          <w:szCs w:val="40"/>
          <w:lang w:val="es-ES" w:eastAsia="es-ES"/>
        </w:rPr>
        <w:t>Es</w:t>
      </w:r>
      <w:r w:rsidR="6B1C946A" w:rsidRPr="54BC8BA2">
        <w:rPr>
          <w:rFonts w:ascii="Lato" w:hAnsi="Lato" w:cs="Times New Roman"/>
          <w:b/>
          <w:bCs/>
          <w:color w:val="165ABE"/>
          <w:sz w:val="40"/>
          <w:szCs w:val="40"/>
          <w:lang w:val="es-ES" w:eastAsia="es-ES"/>
        </w:rPr>
        <w:t>pacio Abierto</w:t>
      </w:r>
      <w:r w:rsidR="02C6847C" w:rsidRPr="54BC8BA2">
        <w:rPr>
          <w:rFonts w:ascii="Lato" w:hAnsi="Lato" w:cs="Times New Roman"/>
          <w:b/>
          <w:bCs/>
          <w:color w:val="165ABE"/>
          <w:sz w:val="40"/>
          <w:szCs w:val="40"/>
          <w:lang w:val="es-ES" w:eastAsia="es-ES"/>
        </w:rPr>
        <w:t xml:space="preserve"> </w:t>
      </w:r>
      <w:r w:rsidR="16E6E683" w:rsidRPr="54BC8BA2">
        <w:rPr>
          <w:rFonts w:ascii="Lato" w:hAnsi="Lato" w:cs="Times New Roman"/>
          <w:b/>
          <w:bCs/>
          <w:color w:val="165ABE"/>
          <w:sz w:val="40"/>
          <w:szCs w:val="40"/>
          <w:lang w:val="es-ES" w:eastAsia="es-ES"/>
        </w:rPr>
        <w:t>celebra el séptimo arte con el festival MICE</w:t>
      </w:r>
      <w:r w:rsidR="7DF1FCAF" w:rsidRPr="54BC8BA2">
        <w:rPr>
          <w:rFonts w:ascii="Lato" w:hAnsi="Lato" w:cs="Times New Roman"/>
          <w:b/>
          <w:bCs/>
          <w:color w:val="165ABE"/>
          <w:sz w:val="40"/>
          <w:szCs w:val="40"/>
          <w:lang w:val="es-ES" w:eastAsia="es-ES"/>
        </w:rPr>
        <w:t xml:space="preserve"> Madrid</w:t>
      </w:r>
      <w:r w:rsidR="3528A9AA" w:rsidRPr="54BC8BA2">
        <w:rPr>
          <w:rFonts w:ascii="Lato" w:hAnsi="Lato" w:cs="Times New Roman"/>
          <w:b/>
          <w:bCs/>
          <w:color w:val="165ABE"/>
          <w:sz w:val="40"/>
          <w:szCs w:val="40"/>
          <w:lang w:val="es-ES" w:eastAsia="es-ES"/>
        </w:rPr>
        <w:t xml:space="preserve"> y un nuevo ciclo de </w:t>
      </w:r>
      <w:r w:rsidR="16E6E683" w:rsidRPr="54BC8BA2">
        <w:rPr>
          <w:rFonts w:ascii="Lato" w:hAnsi="Lato" w:cs="Times New Roman"/>
          <w:b/>
          <w:bCs/>
          <w:color w:val="165ABE"/>
          <w:sz w:val="40"/>
          <w:szCs w:val="40"/>
          <w:lang w:val="es-ES" w:eastAsia="es-ES"/>
        </w:rPr>
        <w:t>proyecciones y talleres</w:t>
      </w:r>
    </w:p>
    <w:p w14:paraId="0C2D0F27" w14:textId="77777777" w:rsidR="00110B3A" w:rsidRPr="0060436A" w:rsidRDefault="00110B3A" w:rsidP="000C0E84">
      <w:pPr>
        <w:rPr>
          <w:rFonts w:ascii="Lato" w:hAnsi="Lato" w:cs="Times New Roman"/>
          <w:b/>
          <w:bCs/>
          <w:color w:val="165ABE"/>
          <w:sz w:val="20"/>
          <w:szCs w:val="20"/>
          <w:lang w:val="es-ES" w:eastAsia="es-ES_tradnl"/>
        </w:rPr>
      </w:pPr>
    </w:p>
    <w:p w14:paraId="40448972" w14:textId="629DCDD4" w:rsidR="298BCD78" w:rsidRPr="0060436A" w:rsidRDefault="298BCD78" w:rsidP="54BC8BA2">
      <w:pPr>
        <w:numPr>
          <w:ilvl w:val="0"/>
          <w:numId w:val="3"/>
        </w:numPr>
        <w:rPr>
          <w:rFonts w:ascii="Lato" w:hAnsi="Lato" w:cs="Times New Roman"/>
          <w:b/>
          <w:bCs/>
          <w:color w:val="000000" w:themeColor="text1"/>
          <w:sz w:val="20"/>
          <w:szCs w:val="20"/>
          <w:lang w:val="es-ES" w:eastAsia="es-ES"/>
        </w:rPr>
      </w:pPr>
      <w:r w:rsidRPr="0060436A">
        <w:rPr>
          <w:rFonts w:ascii="Lato" w:hAnsi="Lato" w:cs="Times New Roman"/>
          <w:b/>
          <w:bCs/>
          <w:color w:val="000000" w:themeColor="text1"/>
          <w:sz w:val="20"/>
          <w:szCs w:val="20"/>
          <w:lang w:val="es-ES" w:eastAsia="es-ES"/>
        </w:rPr>
        <w:t>Los días 2</w:t>
      </w:r>
      <w:r w:rsidR="04C4BE7E" w:rsidRPr="0060436A">
        <w:rPr>
          <w:rFonts w:ascii="Lato" w:hAnsi="Lato" w:cs="Times New Roman"/>
          <w:b/>
          <w:bCs/>
          <w:color w:val="000000" w:themeColor="text1"/>
          <w:sz w:val="20"/>
          <w:szCs w:val="20"/>
          <w:lang w:val="es-ES" w:eastAsia="es-ES"/>
        </w:rPr>
        <w:t>4</w:t>
      </w:r>
      <w:r w:rsidRPr="0060436A">
        <w:rPr>
          <w:rFonts w:ascii="Lato" w:hAnsi="Lato" w:cs="Times New Roman"/>
          <w:b/>
          <w:bCs/>
          <w:color w:val="000000" w:themeColor="text1"/>
          <w:sz w:val="20"/>
          <w:szCs w:val="20"/>
          <w:lang w:val="es-ES" w:eastAsia="es-ES"/>
        </w:rPr>
        <w:t xml:space="preserve"> y 2</w:t>
      </w:r>
      <w:r w:rsidR="37D89F04" w:rsidRPr="0060436A">
        <w:rPr>
          <w:rFonts w:ascii="Lato" w:hAnsi="Lato" w:cs="Times New Roman"/>
          <w:b/>
          <w:bCs/>
          <w:color w:val="000000" w:themeColor="text1"/>
          <w:sz w:val="20"/>
          <w:szCs w:val="20"/>
          <w:lang w:val="es-ES" w:eastAsia="es-ES"/>
        </w:rPr>
        <w:t>5</w:t>
      </w:r>
      <w:r w:rsidRPr="0060436A">
        <w:rPr>
          <w:rFonts w:ascii="Lato" w:hAnsi="Lato" w:cs="Times New Roman"/>
          <w:b/>
          <w:bCs/>
          <w:color w:val="000000" w:themeColor="text1"/>
          <w:sz w:val="20"/>
          <w:szCs w:val="20"/>
          <w:lang w:val="es-ES" w:eastAsia="es-ES"/>
        </w:rPr>
        <w:t xml:space="preserve"> de octubre se proyectarán cortos hechos por escolares y por profesionales en el marco de la Muestra Internacional de Cine Educativo</w:t>
      </w:r>
    </w:p>
    <w:p w14:paraId="16652A44" w14:textId="70AEFE18" w:rsidR="44A4888F" w:rsidRPr="0060436A" w:rsidRDefault="44A4888F" w:rsidP="54BC8BA2">
      <w:pPr>
        <w:numPr>
          <w:ilvl w:val="0"/>
          <w:numId w:val="3"/>
        </w:numPr>
        <w:rPr>
          <w:rFonts w:ascii="Lato" w:eastAsia="Lato" w:hAnsi="Lato" w:cs="Lato"/>
          <w:color w:val="000000" w:themeColor="text1"/>
          <w:sz w:val="20"/>
          <w:szCs w:val="20"/>
          <w:lang w:val="es-ES"/>
        </w:rPr>
      </w:pPr>
      <w:r w:rsidRPr="0060436A">
        <w:rPr>
          <w:rFonts w:ascii="Lato" w:hAnsi="Lato" w:cs="Times New Roman"/>
          <w:b/>
          <w:bCs/>
          <w:color w:val="000000" w:themeColor="text1"/>
          <w:sz w:val="20"/>
          <w:szCs w:val="20"/>
          <w:lang w:val="es-ES" w:eastAsia="es-ES"/>
        </w:rPr>
        <w:t>Durante toda la temporada</w:t>
      </w:r>
      <w:r w:rsidR="077ECE93" w:rsidRPr="0060436A">
        <w:rPr>
          <w:rFonts w:ascii="Lato" w:hAnsi="Lato" w:cs="Times New Roman"/>
          <w:b/>
          <w:bCs/>
          <w:color w:val="000000" w:themeColor="text1"/>
          <w:sz w:val="20"/>
          <w:szCs w:val="20"/>
          <w:lang w:val="es-ES" w:eastAsia="es-ES"/>
        </w:rPr>
        <w:t>,</w:t>
      </w:r>
      <w:r w:rsidR="2F8F0909" w:rsidRPr="0060436A">
        <w:rPr>
          <w:rFonts w:ascii="Lato" w:hAnsi="Lato" w:cs="Times New Roman"/>
          <w:b/>
          <w:bCs/>
          <w:color w:val="000000" w:themeColor="text1"/>
          <w:sz w:val="20"/>
          <w:szCs w:val="20"/>
          <w:lang w:val="es-ES" w:eastAsia="es-ES"/>
        </w:rPr>
        <w:t xml:space="preserve"> </w:t>
      </w:r>
      <w:r w:rsidRPr="0060436A">
        <w:rPr>
          <w:rFonts w:ascii="Lato" w:hAnsi="Lato" w:cs="Times New Roman"/>
          <w:b/>
          <w:bCs/>
          <w:color w:val="000000" w:themeColor="text1"/>
          <w:sz w:val="20"/>
          <w:szCs w:val="20"/>
          <w:lang w:val="es-ES" w:eastAsia="es-ES"/>
        </w:rPr>
        <w:t xml:space="preserve">el centro cultural programa MICE +, un </w:t>
      </w:r>
      <w:r w:rsidR="05FA943E" w:rsidRPr="0060436A">
        <w:rPr>
          <w:rFonts w:ascii="Lato" w:hAnsi="Lato" w:cs="Times New Roman"/>
          <w:b/>
          <w:bCs/>
          <w:color w:val="000000" w:themeColor="text1"/>
          <w:sz w:val="20"/>
          <w:szCs w:val="20"/>
          <w:lang w:val="es-ES" w:eastAsia="es-ES"/>
        </w:rPr>
        <w:t>nuevo c</w:t>
      </w:r>
      <w:r w:rsidRPr="0060436A">
        <w:rPr>
          <w:rFonts w:ascii="Lato" w:hAnsi="Lato" w:cs="Times New Roman"/>
          <w:b/>
          <w:bCs/>
          <w:color w:val="000000" w:themeColor="text1"/>
          <w:sz w:val="20"/>
          <w:szCs w:val="20"/>
          <w:lang w:val="es-ES" w:eastAsia="es-ES"/>
        </w:rPr>
        <w:t xml:space="preserve">iclo de actividades para </w:t>
      </w:r>
      <w:r w:rsidR="2878676E" w:rsidRPr="0060436A">
        <w:rPr>
          <w:rFonts w:ascii="Lato" w:eastAsia="Lato" w:hAnsi="Lato" w:cs="Lato"/>
          <w:b/>
          <w:bCs/>
          <w:color w:val="000000" w:themeColor="text1"/>
          <w:sz w:val="20"/>
          <w:szCs w:val="20"/>
          <w:lang w:val="es-ES"/>
        </w:rPr>
        <w:t>descubrir el lenguaje cinematográfico</w:t>
      </w:r>
    </w:p>
    <w:p w14:paraId="1D622D31" w14:textId="168E050B" w:rsidR="441E821C" w:rsidRPr="0060436A" w:rsidRDefault="60720114" w:rsidP="54BC8BA2">
      <w:pPr>
        <w:numPr>
          <w:ilvl w:val="0"/>
          <w:numId w:val="3"/>
        </w:numPr>
        <w:rPr>
          <w:rFonts w:ascii="Lato" w:hAnsi="Lato" w:cs="Times New Roman"/>
          <w:b/>
          <w:bCs/>
          <w:color w:val="000000" w:themeColor="text1"/>
          <w:sz w:val="20"/>
          <w:szCs w:val="20"/>
          <w:lang w:val="es-ES" w:eastAsia="es-ES"/>
        </w:rPr>
      </w:pPr>
      <w:r w:rsidRPr="0060436A">
        <w:rPr>
          <w:rFonts w:ascii="Lato" w:hAnsi="Lato" w:cs="Times New Roman"/>
          <w:b/>
          <w:bCs/>
          <w:color w:val="000000" w:themeColor="text1"/>
          <w:sz w:val="20"/>
          <w:szCs w:val="20"/>
          <w:lang w:val="es-ES" w:eastAsia="es-ES"/>
        </w:rPr>
        <w:t>L</w:t>
      </w:r>
      <w:r w:rsidR="29CF3A75" w:rsidRPr="0060436A">
        <w:rPr>
          <w:rFonts w:ascii="Lato" w:hAnsi="Lato" w:cs="Times New Roman"/>
          <w:b/>
          <w:bCs/>
          <w:color w:val="000000" w:themeColor="text1"/>
          <w:sz w:val="20"/>
          <w:szCs w:val="20"/>
          <w:lang w:val="es-ES" w:eastAsia="es-ES"/>
        </w:rPr>
        <w:t>a</w:t>
      </w:r>
      <w:r w:rsidR="59BEB053" w:rsidRPr="0060436A">
        <w:rPr>
          <w:rFonts w:ascii="Lato" w:hAnsi="Lato" w:cs="Times New Roman"/>
          <w:b/>
          <w:bCs/>
          <w:color w:val="000000" w:themeColor="text1"/>
          <w:sz w:val="20"/>
          <w:szCs w:val="20"/>
          <w:lang w:val="es-ES" w:eastAsia="es-ES"/>
        </w:rPr>
        <w:t xml:space="preserve"> información </w:t>
      </w:r>
      <w:r w:rsidR="7331F48A" w:rsidRPr="0060436A">
        <w:rPr>
          <w:rFonts w:ascii="Lato" w:hAnsi="Lato" w:cs="Times New Roman"/>
          <w:b/>
          <w:bCs/>
          <w:color w:val="000000" w:themeColor="text1"/>
          <w:sz w:val="20"/>
          <w:szCs w:val="20"/>
          <w:lang w:val="es-ES" w:eastAsia="es-ES"/>
        </w:rPr>
        <w:t xml:space="preserve">de las actividades, entradas y público </w:t>
      </w:r>
      <w:r w:rsidR="59BEB053" w:rsidRPr="0060436A">
        <w:rPr>
          <w:rFonts w:ascii="Lato" w:hAnsi="Lato" w:cs="Times New Roman"/>
          <w:b/>
          <w:bCs/>
          <w:color w:val="000000" w:themeColor="text1"/>
          <w:sz w:val="20"/>
          <w:szCs w:val="20"/>
          <w:lang w:val="es-ES" w:eastAsia="es-ES"/>
        </w:rPr>
        <w:t xml:space="preserve">está </w:t>
      </w:r>
      <w:r w:rsidR="00977C56">
        <w:rPr>
          <w:rFonts w:ascii="Lato" w:hAnsi="Lato" w:cs="Times New Roman"/>
          <w:b/>
          <w:bCs/>
          <w:color w:val="000000" w:themeColor="text1"/>
          <w:sz w:val="20"/>
          <w:szCs w:val="20"/>
          <w:lang w:val="es-ES" w:eastAsia="es-ES"/>
        </w:rPr>
        <w:t>disponible</w:t>
      </w:r>
      <w:r w:rsidR="59BEB053" w:rsidRPr="0060436A">
        <w:rPr>
          <w:rFonts w:ascii="Lato" w:hAnsi="Lato" w:cs="Times New Roman"/>
          <w:b/>
          <w:bCs/>
          <w:color w:val="000000" w:themeColor="text1"/>
          <w:sz w:val="20"/>
          <w:szCs w:val="20"/>
          <w:lang w:val="es-ES" w:eastAsia="es-ES"/>
        </w:rPr>
        <w:t xml:space="preserve"> en la web </w:t>
      </w:r>
      <w:hyperlink r:id="rId7">
        <w:r w:rsidR="29CF3A75" w:rsidRPr="00B67052">
          <w:rPr>
            <w:rStyle w:val="Hipervnculo"/>
            <w:rFonts w:ascii="Lato" w:hAnsi="Lato"/>
            <w:b/>
            <w:bCs/>
            <w:color w:val="0070C0"/>
            <w:sz w:val="20"/>
            <w:szCs w:val="20"/>
            <w:lang w:val="es-ES" w:eastAsia="es-ES"/>
          </w:rPr>
          <w:t>www.espacioabiertoqm.es</w:t>
        </w:r>
      </w:hyperlink>
    </w:p>
    <w:p w14:paraId="3AE49E6B" w14:textId="01CEED11" w:rsidR="002065DA" w:rsidRPr="0060436A" w:rsidRDefault="29CF3A75" w:rsidP="54BC8BA2">
      <w:pPr>
        <w:ind w:left="720"/>
        <w:rPr>
          <w:rFonts w:ascii="Lato" w:hAnsi="Lato" w:cs="Times New Roman"/>
          <w:b/>
          <w:bCs/>
          <w:color w:val="000000"/>
          <w:sz w:val="20"/>
          <w:szCs w:val="20"/>
          <w:lang w:val="es-ES" w:eastAsia="es-ES"/>
        </w:rPr>
      </w:pPr>
      <w:r w:rsidRPr="0060436A">
        <w:rPr>
          <w:rFonts w:ascii="Lato" w:hAnsi="Lato" w:cs="Times New Roman"/>
          <w:b/>
          <w:bCs/>
          <w:color w:val="000000" w:themeColor="text1"/>
          <w:sz w:val="20"/>
          <w:szCs w:val="20"/>
          <w:lang w:val="es-ES" w:eastAsia="es-ES"/>
        </w:rPr>
        <w:t xml:space="preserve"> </w:t>
      </w:r>
    </w:p>
    <w:p w14:paraId="4EFD25C6" w14:textId="558B1235" w:rsidR="00C93189" w:rsidRDefault="4A4ABCF7" w:rsidP="0060436A">
      <w:pPr>
        <w:rPr>
          <w:rFonts w:ascii="Lato" w:eastAsia="Lato" w:hAnsi="Lato" w:cs="Lato"/>
          <w:color w:val="000000" w:themeColor="text1"/>
          <w:lang w:val="es-ES"/>
        </w:rPr>
      </w:pPr>
      <w:r w:rsidRPr="54BC8BA2">
        <w:rPr>
          <w:rFonts w:ascii="Lato" w:eastAsia="Lato" w:hAnsi="Lato" w:cs="Lato"/>
          <w:color w:val="000000" w:themeColor="text1"/>
          <w:lang w:val="es-ES" w:eastAsia="es-ES"/>
        </w:rPr>
        <w:t xml:space="preserve">Espacio Abierto Quinta de los Molinos, el centro cultural para la infancia y la adolescencia del Área de Cultura, Turismo y </w:t>
      </w:r>
      <w:proofErr w:type="gramStart"/>
      <w:r w:rsidRPr="54BC8BA2">
        <w:rPr>
          <w:rFonts w:ascii="Lato" w:eastAsia="Lato" w:hAnsi="Lato" w:cs="Lato"/>
          <w:color w:val="000000" w:themeColor="text1"/>
          <w:lang w:val="es-ES" w:eastAsia="es-ES"/>
        </w:rPr>
        <w:t>Deporte,</w:t>
      </w:r>
      <w:proofErr w:type="gramEnd"/>
      <w:r w:rsidRPr="54BC8BA2">
        <w:rPr>
          <w:rFonts w:ascii="Lato" w:eastAsia="Lato" w:hAnsi="Lato" w:cs="Lato"/>
          <w:color w:val="000000" w:themeColor="text1"/>
          <w:lang w:val="es-ES" w:eastAsia="es-ES"/>
        </w:rPr>
        <w:t xml:space="preserve"> </w:t>
      </w:r>
      <w:r w:rsidR="261A08FD" w:rsidRPr="54BC8BA2">
        <w:rPr>
          <w:rFonts w:ascii="Lato" w:eastAsia="Lato" w:hAnsi="Lato" w:cs="Lato"/>
          <w:color w:val="000000" w:themeColor="text1"/>
          <w:lang w:val="es-ES" w:eastAsia="es-ES"/>
        </w:rPr>
        <w:t xml:space="preserve">vuelve a ser una de las sedes de la Muestra Internacional de Cine Educativo </w:t>
      </w:r>
      <w:r w:rsidR="5EB82B23" w:rsidRPr="54BC8BA2">
        <w:rPr>
          <w:rFonts w:ascii="Lato" w:eastAsia="Lato" w:hAnsi="Lato" w:cs="Lato"/>
          <w:color w:val="000000" w:themeColor="text1"/>
          <w:lang w:val="es-ES" w:eastAsia="es-ES"/>
        </w:rPr>
        <w:t>MICE Madrid</w:t>
      </w:r>
      <w:r w:rsidR="353A2F58" w:rsidRPr="54BC8BA2">
        <w:rPr>
          <w:rFonts w:ascii="Lato" w:eastAsia="Lato" w:hAnsi="Lato" w:cs="Lato"/>
          <w:color w:val="000000" w:themeColor="text1"/>
          <w:lang w:val="es-ES" w:eastAsia="es-ES"/>
        </w:rPr>
        <w:t>,</w:t>
      </w:r>
      <w:r w:rsidR="5EB82B23" w:rsidRPr="54BC8BA2">
        <w:rPr>
          <w:rFonts w:ascii="Lato" w:eastAsia="Lato" w:hAnsi="Lato" w:cs="Lato"/>
          <w:color w:val="000000" w:themeColor="text1"/>
          <w:lang w:val="es-ES" w:eastAsia="es-ES"/>
        </w:rPr>
        <w:t xml:space="preserve"> </w:t>
      </w:r>
      <w:r w:rsidR="261A08FD" w:rsidRPr="54BC8BA2">
        <w:rPr>
          <w:rFonts w:ascii="Lato" w:eastAsia="Lato" w:hAnsi="Lato" w:cs="Lato"/>
          <w:color w:val="000000" w:themeColor="text1"/>
          <w:lang w:val="es-ES" w:eastAsia="es-ES"/>
        </w:rPr>
        <w:t xml:space="preserve">que </w:t>
      </w:r>
      <w:r w:rsidR="2D24B00A" w:rsidRPr="54BC8BA2">
        <w:rPr>
          <w:rFonts w:ascii="Lato" w:eastAsia="Lato" w:hAnsi="Lato" w:cs="Lato"/>
          <w:color w:val="000000" w:themeColor="text1"/>
          <w:lang w:val="es-ES" w:eastAsia="es-ES"/>
        </w:rPr>
        <w:t xml:space="preserve">este año </w:t>
      </w:r>
      <w:r w:rsidR="261A08FD" w:rsidRPr="54BC8BA2">
        <w:rPr>
          <w:rFonts w:ascii="Lato" w:eastAsia="Lato" w:hAnsi="Lato" w:cs="Lato"/>
          <w:color w:val="000000" w:themeColor="text1"/>
          <w:lang w:val="es-ES" w:eastAsia="es-ES"/>
        </w:rPr>
        <w:t xml:space="preserve">celebra </w:t>
      </w:r>
      <w:r w:rsidR="54D811A5" w:rsidRPr="54BC8BA2">
        <w:rPr>
          <w:rFonts w:ascii="Lato" w:eastAsia="Lato" w:hAnsi="Lato" w:cs="Lato"/>
          <w:color w:val="000000" w:themeColor="text1"/>
          <w:lang w:val="es-ES" w:eastAsia="es-ES"/>
        </w:rPr>
        <w:t>su décima edición</w:t>
      </w:r>
      <w:r w:rsidR="32BF14A7" w:rsidRPr="54BC8BA2">
        <w:rPr>
          <w:rFonts w:ascii="Lato" w:eastAsia="Lato" w:hAnsi="Lato" w:cs="Lato"/>
          <w:color w:val="000000" w:themeColor="text1"/>
          <w:lang w:val="es-ES" w:eastAsia="es-ES"/>
        </w:rPr>
        <w:t xml:space="preserve"> </w:t>
      </w:r>
      <w:r w:rsidR="32BF14A7" w:rsidRPr="54BC8BA2">
        <w:rPr>
          <w:rFonts w:ascii="Lato" w:eastAsia="Lato" w:hAnsi="Lato" w:cs="Lato"/>
          <w:color w:val="000000" w:themeColor="text1"/>
          <w:lang w:val="es-ES"/>
        </w:rPr>
        <w:t>asomándose al universo creativo de la infancia y la juventud con una programación de carácter nacional e internacional.</w:t>
      </w:r>
    </w:p>
    <w:p w14:paraId="27A7583E" w14:textId="661FC410" w:rsidR="002065DA" w:rsidRPr="00A43CDC" w:rsidRDefault="002065DA" w:rsidP="0060436A">
      <w:pPr>
        <w:rPr>
          <w:rFonts w:ascii="Lato" w:eastAsia="Lato" w:hAnsi="Lato" w:cs="Lato"/>
          <w:color w:val="000000" w:themeColor="text1"/>
          <w:lang w:val="es-ES" w:eastAsia="es-ES"/>
        </w:rPr>
      </w:pPr>
    </w:p>
    <w:p w14:paraId="418774A3" w14:textId="4485CA1E" w:rsidR="002065DA" w:rsidRPr="00A43CDC" w:rsidRDefault="0FFB094B" w:rsidP="0060436A">
      <w:pPr>
        <w:shd w:val="clear" w:color="auto" w:fill="FFFFFF" w:themeFill="background1"/>
        <w:rPr>
          <w:rFonts w:ascii="Lato" w:eastAsia="Lato" w:hAnsi="Lato" w:cs="Lato"/>
          <w:color w:val="000000" w:themeColor="text1"/>
          <w:lang w:val="es-ES"/>
        </w:rPr>
      </w:pPr>
      <w:r w:rsidRPr="3E296F0C">
        <w:rPr>
          <w:rFonts w:ascii="Lato" w:eastAsia="Lato" w:hAnsi="Lato" w:cs="Lato"/>
          <w:color w:val="000000" w:themeColor="text1"/>
          <w:lang w:val="es-ES"/>
        </w:rPr>
        <w:t>Se proyectarán cortometrajes creados por niñas, niños y jóvenes en entornos educativos</w:t>
      </w:r>
      <w:r w:rsidR="24085CC1" w:rsidRPr="3E296F0C">
        <w:rPr>
          <w:rFonts w:ascii="Lato" w:eastAsia="Lato" w:hAnsi="Lato" w:cs="Lato"/>
          <w:color w:val="000000" w:themeColor="text1"/>
          <w:lang w:val="es-ES"/>
        </w:rPr>
        <w:t xml:space="preserve"> de Argentina, Bélgica, </w:t>
      </w:r>
      <w:r w:rsidR="5779DCC2" w:rsidRPr="3E296F0C">
        <w:rPr>
          <w:rFonts w:ascii="Lato" w:eastAsia="Lato" w:hAnsi="Lato" w:cs="Lato"/>
          <w:color w:val="000000" w:themeColor="text1"/>
          <w:lang w:val="es-ES"/>
        </w:rPr>
        <w:t>Eslovenia,</w:t>
      </w:r>
      <w:r w:rsidR="5B8A264C" w:rsidRPr="3E296F0C">
        <w:rPr>
          <w:rFonts w:ascii="Lato" w:eastAsia="Lato" w:hAnsi="Lato" w:cs="Lato"/>
          <w:color w:val="000000" w:themeColor="text1"/>
          <w:lang w:val="es-ES"/>
        </w:rPr>
        <w:t xml:space="preserve"> España,</w:t>
      </w:r>
      <w:r w:rsidR="5779DCC2" w:rsidRPr="3E296F0C">
        <w:rPr>
          <w:rFonts w:ascii="Lato" w:eastAsia="Lato" w:hAnsi="Lato" w:cs="Lato"/>
          <w:color w:val="000000" w:themeColor="text1"/>
          <w:lang w:val="es-ES"/>
        </w:rPr>
        <w:t xml:space="preserve"> Italia</w:t>
      </w:r>
      <w:r w:rsidR="41456589" w:rsidRPr="3E296F0C">
        <w:rPr>
          <w:rFonts w:ascii="Lato" w:eastAsia="Lato" w:hAnsi="Lato" w:cs="Lato"/>
          <w:color w:val="000000" w:themeColor="text1"/>
          <w:lang w:val="es-ES"/>
        </w:rPr>
        <w:t xml:space="preserve"> y</w:t>
      </w:r>
      <w:r w:rsidR="5779DCC2" w:rsidRPr="3E296F0C">
        <w:rPr>
          <w:rFonts w:ascii="Lato" w:eastAsia="Lato" w:hAnsi="Lato" w:cs="Lato"/>
          <w:color w:val="000000" w:themeColor="text1"/>
          <w:lang w:val="es-ES"/>
        </w:rPr>
        <w:t xml:space="preserve"> </w:t>
      </w:r>
      <w:r w:rsidR="24085CC1" w:rsidRPr="3E296F0C">
        <w:rPr>
          <w:rFonts w:ascii="Lato" w:eastAsia="Lato" w:hAnsi="Lato" w:cs="Lato"/>
          <w:color w:val="000000" w:themeColor="text1"/>
          <w:lang w:val="es-ES"/>
        </w:rPr>
        <w:t>Portugal</w:t>
      </w:r>
      <w:r w:rsidR="3E7F7D44" w:rsidRPr="3E296F0C">
        <w:rPr>
          <w:rFonts w:ascii="Lato" w:eastAsia="Lato" w:hAnsi="Lato" w:cs="Lato"/>
          <w:color w:val="000000" w:themeColor="text1"/>
          <w:lang w:val="es-ES"/>
        </w:rPr>
        <w:t>,</w:t>
      </w:r>
      <w:r w:rsidR="24085CC1" w:rsidRPr="3E296F0C">
        <w:rPr>
          <w:rFonts w:ascii="Lato" w:eastAsia="Lato" w:hAnsi="Lato" w:cs="Lato"/>
          <w:color w:val="000000" w:themeColor="text1"/>
          <w:lang w:val="es-ES"/>
        </w:rPr>
        <w:t xml:space="preserve"> así como</w:t>
      </w:r>
      <w:r w:rsidRPr="3E296F0C">
        <w:rPr>
          <w:rFonts w:ascii="Lato" w:eastAsia="Lato" w:hAnsi="Lato" w:cs="Lato"/>
          <w:color w:val="000000" w:themeColor="text1"/>
          <w:lang w:val="es-ES"/>
        </w:rPr>
        <w:t xml:space="preserve"> cortometrajes de animación y ficción </w:t>
      </w:r>
      <w:r w:rsidR="1E008001" w:rsidRPr="3E296F0C">
        <w:rPr>
          <w:rFonts w:ascii="Lato" w:eastAsia="Lato" w:hAnsi="Lato" w:cs="Lato"/>
          <w:color w:val="000000" w:themeColor="text1"/>
          <w:lang w:val="es-ES"/>
        </w:rPr>
        <w:t xml:space="preserve">realizados por </w:t>
      </w:r>
      <w:r w:rsidRPr="3E296F0C">
        <w:rPr>
          <w:rFonts w:ascii="Lato" w:eastAsia="Lato" w:hAnsi="Lato" w:cs="Lato"/>
          <w:color w:val="000000" w:themeColor="text1"/>
          <w:lang w:val="es-ES"/>
        </w:rPr>
        <w:t>profesionales</w:t>
      </w:r>
      <w:r w:rsidR="2B7B14A1" w:rsidRPr="3E296F0C">
        <w:rPr>
          <w:rFonts w:ascii="Lato" w:eastAsia="Lato" w:hAnsi="Lato" w:cs="Lato"/>
          <w:color w:val="000000" w:themeColor="text1"/>
          <w:lang w:val="es-ES"/>
        </w:rPr>
        <w:t xml:space="preserve"> de</w:t>
      </w:r>
      <w:r w:rsidR="1430C5E2" w:rsidRPr="3E296F0C">
        <w:rPr>
          <w:rFonts w:ascii="Lato" w:eastAsia="Lato" w:hAnsi="Lato" w:cs="Lato"/>
          <w:color w:val="000000" w:themeColor="text1"/>
          <w:lang w:val="es-ES"/>
        </w:rPr>
        <w:t xml:space="preserve"> Alemania,</w:t>
      </w:r>
      <w:r w:rsidR="2B7B14A1" w:rsidRPr="3E296F0C">
        <w:rPr>
          <w:rFonts w:ascii="Lato" w:eastAsia="Lato" w:hAnsi="Lato" w:cs="Lato"/>
          <w:color w:val="000000" w:themeColor="text1"/>
          <w:lang w:val="es-ES"/>
        </w:rPr>
        <w:t xml:space="preserve"> </w:t>
      </w:r>
      <w:r w:rsidR="4EDF2769" w:rsidRPr="3E296F0C">
        <w:rPr>
          <w:rFonts w:ascii="Lato" w:eastAsia="Lato" w:hAnsi="Lato" w:cs="Lato"/>
          <w:color w:val="000000" w:themeColor="text1"/>
          <w:lang w:val="es-ES"/>
        </w:rPr>
        <w:t xml:space="preserve">Armenia, Croacia, </w:t>
      </w:r>
      <w:r w:rsidR="06481904" w:rsidRPr="3E296F0C">
        <w:rPr>
          <w:rFonts w:ascii="Lato" w:eastAsia="Lato" w:hAnsi="Lato" w:cs="Lato"/>
          <w:color w:val="000000" w:themeColor="text1"/>
          <w:lang w:val="es-ES"/>
        </w:rPr>
        <w:t xml:space="preserve">España, </w:t>
      </w:r>
      <w:r w:rsidR="4EDF2769" w:rsidRPr="3E296F0C">
        <w:rPr>
          <w:rFonts w:ascii="Lato" w:eastAsia="Lato" w:hAnsi="Lato" w:cs="Lato"/>
          <w:color w:val="000000" w:themeColor="text1"/>
          <w:lang w:val="es-ES"/>
        </w:rPr>
        <w:t>M</w:t>
      </w:r>
      <w:r w:rsidR="5039990A" w:rsidRPr="3E296F0C">
        <w:rPr>
          <w:rFonts w:ascii="Lato" w:eastAsia="Lato" w:hAnsi="Lato" w:cs="Lato"/>
          <w:color w:val="000000" w:themeColor="text1"/>
          <w:lang w:val="es-ES"/>
        </w:rPr>
        <w:t>é</w:t>
      </w:r>
      <w:r w:rsidR="4EDF2769" w:rsidRPr="3E296F0C">
        <w:rPr>
          <w:rFonts w:ascii="Lato" w:eastAsia="Lato" w:hAnsi="Lato" w:cs="Lato"/>
          <w:color w:val="000000" w:themeColor="text1"/>
          <w:lang w:val="es-ES"/>
        </w:rPr>
        <w:t xml:space="preserve">xico, </w:t>
      </w:r>
      <w:r w:rsidR="2C33D8FA" w:rsidRPr="3E296F0C">
        <w:rPr>
          <w:rFonts w:ascii="Lato" w:eastAsia="Lato" w:hAnsi="Lato" w:cs="Lato"/>
          <w:color w:val="000000" w:themeColor="text1"/>
          <w:lang w:val="es-ES"/>
        </w:rPr>
        <w:t>Portugal, Repú</w:t>
      </w:r>
      <w:r w:rsidR="03D486CA" w:rsidRPr="3E296F0C">
        <w:rPr>
          <w:rFonts w:ascii="Lato" w:eastAsia="Lato" w:hAnsi="Lato" w:cs="Lato"/>
          <w:color w:val="000000" w:themeColor="text1"/>
          <w:lang w:val="es-ES"/>
        </w:rPr>
        <w:t>b</w:t>
      </w:r>
      <w:r w:rsidR="2C33D8FA" w:rsidRPr="3E296F0C">
        <w:rPr>
          <w:rFonts w:ascii="Lato" w:eastAsia="Lato" w:hAnsi="Lato" w:cs="Lato"/>
          <w:color w:val="000000" w:themeColor="text1"/>
          <w:lang w:val="es-ES"/>
        </w:rPr>
        <w:t xml:space="preserve">lica Checa, </w:t>
      </w:r>
      <w:r w:rsidR="4EDF2769" w:rsidRPr="3E296F0C">
        <w:rPr>
          <w:rFonts w:ascii="Lato" w:eastAsia="Lato" w:hAnsi="Lato" w:cs="Lato"/>
          <w:color w:val="000000" w:themeColor="text1"/>
          <w:lang w:val="es-ES"/>
        </w:rPr>
        <w:t>Rusia</w:t>
      </w:r>
      <w:r w:rsidR="2DC5463F" w:rsidRPr="3E296F0C">
        <w:rPr>
          <w:rFonts w:ascii="Lato" w:eastAsia="Lato" w:hAnsi="Lato" w:cs="Lato"/>
          <w:color w:val="000000" w:themeColor="text1"/>
          <w:lang w:val="es-ES"/>
        </w:rPr>
        <w:t xml:space="preserve"> y </w:t>
      </w:r>
      <w:r w:rsidR="4EDF2769" w:rsidRPr="3E296F0C">
        <w:rPr>
          <w:rFonts w:ascii="Lato" w:eastAsia="Lato" w:hAnsi="Lato" w:cs="Lato"/>
          <w:color w:val="000000" w:themeColor="text1"/>
          <w:lang w:val="es-ES"/>
        </w:rPr>
        <w:t>Suecia.</w:t>
      </w:r>
    </w:p>
    <w:p w14:paraId="7961BCAC" w14:textId="639E8257" w:rsidR="002065DA" w:rsidRPr="00A43CDC" w:rsidRDefault="52CE53FA" w:rsidP="0060436A">
      <w:pPr>
        <w:rPr>
          <w:rFonts w:ascii="Lato" w:eastAsia="Lato" w:hAnsi="Lato" w:cs="Lato"/>
          <w:lang w:val="es-ES" w:eastAsia="es-ES"/>
        </w:rPr>
      </w:pPr>
      <w:r w:rsidRPr="54BC8BA2">
        <w:rPr>
          <w:rFonts w:ascii="Lato" w:eastAsia="Lato" w:hAnsi="Lato" w:cs="Lato"/>
          <w:color w:val="000000" w:themeColor="text1"/>
          <w:lang w:val="es-ES" w:eastAsia="es-ES"/>
        </w:rPr>
        <w:t>Las proyecciones, de acceso gratuito, tendrán lugar los días 24 y 25 de octubre en sesión contin</w:t>
      </w:r>
      <w:r w:rsidRPr="54BC8BA2">
        <w:rPr>
          <w:rFonts w:ascii="Lato" w:eastAsia="Lato" w:hAnsi="Lato" w:cs="Lato"/>
          <w:lang w:val="es-ES" w:eastAsia="es-ES"/>
        </w:rPr>
        <w:t>ua. Las sesiones realizadas por escolares se proyectarán el sábado de</w:t>
      </w:r>
    </w:p>
    <w:p w14:paraId="23DF0229" w14:textId="5346522B" w:rsidR="002065DA" w:rsidRPr="00A43CDC" w:rsidRDefault="52CE53FA" w:rsidP="0060436A">
      <w:pPr>
        <w:rPr>
          <w:rFonts w:ascii="Lato" w:eastAsia="Lato" w:hAnsi="Lato" w:cs="Lato"/>
          <w:lang w:val="es-ES"/>
        </w:rPr>
      </w:pPr>
      <w:r w:rsidRPr="54BC8BA2">
        <w:rPr>
          <w:rFonts w:ascii="Lato" w:eastAsia="Lato" w:hAnsi="Lato" w:cs="Lato"/>
          <w:lang w:val="es-ES"/>
        </w:rPr>
        <w:t>17</w:t>
      </w:r>
      <w:r w:rsidR="7F79C26F" w:rsidRPr="54BC8BA2">
        <w:rPr>
          <w:rFonts w:ascii="Lato" w:eastAsia="Lato" w:hAnsi="Lato" w:cs="Lato"/>
          <w:lang w:val="es-ES"/>
        </w:rPr>
        <w:t>:</w:t>
      </w:r>
      <w:r w:rsidRPr="54BC8BA2">
        <w:rPr>
          <w:rFonts w:ascii="Lato" w:eastAsia="Lato" w:hAnsi="Lato" w:cs="Lato"/>
          <w:lang w:val="es-ES"/>
        </w:rPr>
        <w:t>30 a 19</w:t>
      </w:r>
      <w:r w:rsidR="631584C3" w:rsidRPr="54BC8BA2">
        <w:rPr>
          <w:rFonts w:ascii="Lato" w:eastAsia="Lato" w:hAnsi="Lato" w:cs="Lato"/>
          <w:lang w:val="es-ES"/>
        </w:rPr>
        <w:t>:</w:t>
      </w:r>
      <w:r w:rsidRPr="54BC8BA2">
        <w:rPr>
          <w:rFonts w:ascii="Lato" w:eastAsia="Lato" w:hAnsi="Lato" w:cs="Lato"/>
          <w:lang w:val="es-ES"/>
        </w:rPr>
        <w:t>30 h</w:t>
      </w:r>
      <w:r w:rsidR="40F74305" w:rsidRPr="54BC8BA2">
        <w:rPr>
          <w:rFonts w:ascii="Lato" w:eastAsia="Lato" w:hAnsi="Lato" w:cs="Lato"/>
          <w:lang w:val="es-ES"/>
        </w:rPr>
        <w:t>oras</w:t>
      </w:r>
      <w:r w:rsidRPr="54BC8BA2">
        <w:rPr>
          <w:rFonts w:ascii="Lato" w:eastAsia="Lato" w:hAnsi="Lato" w:cs="Lato"/>
          <w:lang w:val="es-ES"/>
        </w:rPr>
        <w:t xml:space="preserve"> y </w:t>
      </w:r>
      <w:r w:rsidR="24BA5994" w:rsidRPr="54BC8BA2">
        <w:rPr>
          <w:rFonts w:ascii="Lato" w:eastAsia="Lato" w:hAnsi="Lato" w:cs="Lato"/>
          <w:lang w:val="es-ES"/>
        </w:rPr>
        <w:t xml:space="preserve">el </w:t>
      </w:r>
      <w:r w:rsidRPr="54BC8BA2">
        <w:rPr>
          <w:rFonts w:ascii="Lato" w:eastAsia="Lato" w:hAnsi="Lato" w:cs="Lato"/>
          <w:lang w:val="es-ES"/>
        </w:rPr>
        <w:t>domingo de 12</w:t>
      </w:r>
      <w:r w:rsidR="15E10C98" w:rsidRPr="54BC8BA2">
        <w:rPr>
          <w:rFonts w:ascii="Lato" w:eastAsia="Lato" w:hAnsi="Lato" w:cs="Lato"/>
          <w:lang w:val="es-ES"/>
        </w:rPr>
        <w:t>:</w:t>
      </w:r>
      <w:r w:rsidRPr="54BC8BA2">
        <w:rPr>
          <w:rFonts w:ascii="Lato" w:eastAsia="Lato" w:hAnsi="Lato" w:cs="Lato"/>
          <w:lang w:val="es-ES"/>
        </w:rPr>
        <w:t>30 a 14</w:t>
      </w:r>
      <w:r w:rsidR="6BCD74F5" w:rsidRPr="54BC8BA2">
        <w:rPr>
          <w:rFonts w:ascii="Lato" w:eastAsia="Lato" w:hAnsi="Lato" w:cs="Lato"/>
          <w:lang w:val="es-ES"/>
        </w:rPr>
        <w:t>:</w:t>
      </w:r>
      <w:r w:rsidRPr="54BC8BA2">
        <w:rPr>
          <w:rFonts w:ascii="Lato" w:eastAsia="Lato" w:hAnsi="Lato" w:cs="Lato"/>
          <w:lang w:val="es-ES"/>
        </w:rPr>
        <w:t>30 h</w:t>
      </w:r>
      <w:r w:rsidR="18AF59D3" w:rsidRPr="54BC8BA2">
        <w:rPr>
          <w:rFonts w:ascii="Lato" w:eastAsia="Lato" w:hAnsi="Lato" w:cs="Lato"/>
          <w:lang w:val="es-ES"/>
        </w:rPr>
        <w:t>oras. Las sesiones realizadas por p</w:t>
      </w:r>
      <w:r w:rsidR="5175D4BC" w:rsidRPr="54BC8BA2">
        <w:rPr>
          <w:rFonts w:ascii="Lato" w:eastAsia="Lato" w:hAnsi="Lato" w:cs="Lato"/>
          <w:lang w:val="es-ES"/>
        </w:rPr>
        <w:t>ro</w:t>
      </w:r>
      <w:r w:rsidR="18AF59D3" w:rsidRPr="54BC8BA2">
        <w:rPr>
          <w:rFonts w:ascii="Lato" w:eastAsia="Lato" w:hAnsi="Lato" w:cs="Lato"/>
          <w:lang w:val="es-ES"/>
        </w:rPr>
        <w:t>fesionales se podrán ver el sábado de 12:30 a 14:30 horas y el domingo de 17:30 a 19</w:t>
      </w:r>
      <w:r w:rsidR="08E13787" w:rsidRPr="54BC8BA2">
        <w:rPr>
          <w:rFonts w:ascii="Lato" w:eastAsia="Lato" w:hAnsi="Lato" w:cs="Lato"/>
          <w:lang w:val="es-ES"/>
        </w:rPr>
        <w:t>:</w:t>
      </w:r>
      <w:r w:rsidR="18AF59D3" w:rsidRPr="54BC8BA2">
        <w:rPr>
          <w:rFonts w:ascii="Lato" w:eastAsia="Lato" w:hAnsi="Lato" w:cs="Lato"/>
          <w:lang w:val="es-ES"/>
        </w:rPr>
        <w:t>30 h</w:t>
      </w:r>
      <w:r w:rsidR="3642B087" w:rsidRPr="54BC8BA2">
        <w:rPr>
          <w:rFonts w:ascii="Lato" w:eastAsia="Lato" w:hAnsi="Lato" w:cs="Lato"/>
          <w:lang w:val="es-ES"/>
        </w:rPr>
        <w:t>oras.</w:t>
      </w:r>
    </w:p>
    <w:p w14:paraId="51E245DF" w14:textId="5104A849" w:rsidR="002065DA" w:rsidRPr="00A43CDC" w:rsidRDefault="002065DA" w:rsidP="0060436A">
      <w:pPr>
        <w:rPr>
          <w:rFonts w:ascii="Lato" w:eastAsia="Lato" w:hAnsi="Lato" w:cs="Lato"/>
          <w:color w:val="000000" w:themeColor="text1"/>
          <w:lang w:val="es-ES"/>
        </w:rPr>
      </w:pPr>
    </w:p>
    <w:p w14:paraId="40E69F97" w14:textId="4D0DF2FB" w:rsidR="002065DA" w:rsidRPr="00A43CDC" w:rsidRDefault="3CB758E9" w:rsidP="0060436A">
      <w:pPr>
        <w:rPr>
          <w:rFonts w:ascii="Lato" w:eastAsia="Lato" w:hAnsi="Lato" w:cs="Lato"/>
          <w:color w:val="000000" w:themeColor="text1"/>
          <w:lang w:val="es-ES"/>
        </w:rPr>
      </w:pPr>
      <w:r w:rsidRPr="54BC8BA2">
        <w:rPr>
          <w:rFonts w:ascii="Lato" w:eastAsia="Lato" w:hAnsi="Lato" w:cs="Lato"/>
          <w:color w:val="000000" w:themeColor="text1"/>
          <w:lang w:val="es-ES"/>
        </w:rPr>
        <w:t>L</w:t>
      </w:r>
      <w:r w:rsidR="0FFB094B" w:rsidRPr="54BC8BA2">
        <w:rPr>
          <w:rFonts w:ascii="Lato" w:eastAsia="Lato" w:hAnsi="Lato" w:cs="Lato"/>
          <w:color w:val="000000" w:themeColor="text1"/>
          <w:lang w:val="es-ES"/>
        </w:rPr>
        <w:t xml:space="preserve">a programación </w:t>
      </w:r>
      <w:r w:rsidR="17EC3B47" w:rsidRPr="54BC8BA2">
        <w:rPr>
          <w:rFonts w:ascii="Lato" w:eastAsia="Lato" w:hAnsi="Lato" w:cs="Lato"/>
          <w:color w:val="000000" w:themeColor="text1"/>
          <w:lang w:val="es-ES"/>
        </w:rPr>
        <w:t xml:space="preserve">de MICE Madrid </w:t>
      </w:r>
      <w:r w:rsidR="0FFB094B" w:rsidRPr="54BC8BA2">
        <w:rPr>
          <w:rFonts w:ascii="Lato" w:eastAsia="Lato" w:hAnsi="Lato" w:cs="Lato"/>
          <w:color w:val="000000" w:themeColor="text1"/>
          <w:lang w:val="es-ES"/>
        </w:rPr>
        <w:t xml:space="preserve">incluye </w:t>
      </w:r>
      <w:r w:rsidR="28EBD671" w:rsidRPr="54BC8BA2">
        <w:rPr>
          <w:rFonts w:ascii="Lato" w:eastAsia="Lato" w:hAnsi="Lato" w:cs="Lato"/>
          <w:color w:val="000000" w:themeColor="text1"/>
          <w:lang w:val="es-ES"/>
        </w:rPr>
        <w:t>el taller</w:t>
      </w:r>
      <w:r w:rsidR="760351BB" w:rsidRPr="54BC8BA2">
        <w:rPr>
          <w:rFonts w:ascii="Lato" w:eastAsia="Lato" w:hAnsi="Lato" w:cs="Lato"/>
          <w:color w:val="000000" w:themeColor="text1"/>
          <w:lang w:val="es-ES"/>
        </w:rPr>
        <w:t xml:space="preserve"> yincana</w:t>
      </w:r>
      <w:r w:rsidR="28EBD671" w:rsidRPr="54BC8BA2">
        <w:rPr>
          <w:rFonts w:ascii="Lato" w:eastAsia="Lato" w:hAnsi="Lato" w:cs="Lato"/>
          <w:color w:val="000000" w:themeColor="text1"/>
          <w:lang w:val="es-ES"/>
        </w:rPr>
        <w:t xml:space="preserve"> </w:t>
      </w:r>
      <w:r w:rsidR="28EBD671" w:rsidRPr="54BC8BA2">
        <w:rPr>
          <w:rFonts w:ascii="Lato" w:eastAsia="Lato" w:hAnsi="Lato" w:cs="Lato"/>
          <w:i/>
          <w:iCs/>
          <w:color w:val="000000" w:themeColor="text1"/>
          <w:lang w:val="es-ES"/>
        </w:rPr>
        <w:t>Una película, una imagen</w:t>
      </w:r>
      <w:r w:rsidR="0FFB094B" w:rsidRPr="54BC8BA2">
        <w:rPr>
          <w:rFonts w:ascii="Lato" w:eastAsia="Lato" w:hAnsi="Lato" w:cs="Lato"/>
          <w:color w:val="000000" w:themeColor="text1"/>
          <w:lang w:val="es-ES"/>
        </w:rPr>
        <w:t xml:space="preserve"> para acercar a los más pequeños al mundo del cine.</w:t>
      </w:r>
      <w:r w:rsidR="661DF5EF" w:rsidRPr="54BC8BA2">
        <w:rPr>
          <w:rFonts w:ascii="Lato" w:eastAsia="Lato" w:hAnsi="Lato" w:cs="Lato"/>
          <w:color w:val="000000" w:themeColor="text1"/>
          <w:lang w:val="es-ES"/>
        </w:rPr>
        <w:t xml:space="preserve"> A partir del visionado de un cortometraje</w:t>
      </w:r>
      <w:r w:rsidR="0060436A">
        <w:rPr>
          <w:rFonts w:ascii="Lato" w:eastAsia="Lato" w:hAnsi="Lato" w:cs="Lato"/>
          <w:color w:val="000000" w:themeColor="text1"/>
          <w:lang w:val="es-ES"/>
        </w:rPr>
        <w:t>,</w:t>
      </w:r>
      <w:r w:rsidR="661DF5EF" w:rsidRPr="54BC8BA2">
        <w:rPr>
          <w:rFonts w:ascii="Lato" w:eastAsia="Lato" w:hAnsi="Lato" w:cs="Lato"/>
          <w:color w:val="000000" w:themeColor="text1"/>
          <w:lang w:val="es-ES"/>
        </w:rPr>
        <w:t xml:space="preserve"> los participantes</w:t>
      </w:r>
      <w:r w:rsidR="0FFB094B" w:rsidRPr="54BC8BA2">
        <w:rPr>
          <w:rFonts w:ascii="Lato" w:eastAsia="Lato" w:hAnsi="Lato" w:cs="Lato"/>
          <w:color w:val="000000" w:themeColor="text1"/>
          <w:lang w:val="es-ES"/>
        </w:rPr>
        <w:t xml:space="preserve"> diseñarán su propio cartel, interpretando la historia desde su mirada.</w:t>
      </w:r>
      <w:r w:rsidR="1EEC70B4" w:rsidRPr="54BC8BA2">
        <w:rPr>
          <w:rFonts w:ascii="Lato" w:eastAsia="Lato" w:hAnsi="Lato" w:cs="Lato"/>
          <w:color w:val="000000" w:themeColor="text1"/>
          <w:lang w:val="es-ES"/>
        </w:rPr>
        <w:t xml:space="preserve"> La propuesta, programada </w:t>
      </w:r>
      <w:r w:rsidR="30D38A11" w:rsidRPr="54BC8BA2">
        <w:rPr>
          <w:rFonts w:ascii="Lato" w:eastAsia="Lato" w:hAnsi="Lato" w:cs="Lato"/>
          <w:color w:val="000000" w:themeColor="text1"/>
          <w:lang w:val="es-ES"/>
        </w:rPr>
        <w:t xml:space="preserve">para el 24 de octubre, </w:t>
      </w:r>
      <w:r w:rsidR="1EEC70B4" w:rsidRPr="54BC8BA2">
        <w:rPr>
          <w:rFonts w:ascii="Lato" w:eastAsia="Lato" w:hAnsi="Lato" w:cs="Lato"/>
          <w:color w:val="000000" w:themeColor="text1"/>
          <w:lang w:val="es-ES"/>
        </w:rPr>
        <w:t xml:space="preserve">está abierta a </w:t>
      </w:r>
      <w:r w:rsidR="097AFF7E" w:rsidRPr="54BC8BA2">
        <w:rPr>
          <w:rFonts w:ascii="Lato" w:eastAsia="Lato" w:hAnsi="Lato" w:cs="Lato"/>
          <w:color w:val="000000" w:themeColor="text1"/>
          <w:lang w:val="es-ES"/>
        </w:rPr>
        <w:t>menores</w:t>
      </w:r>
      <w:r w:rsidR="1EEC70B4" w:rsidRPr="54BC8BA2">
        <w:rPr>
          <w:rFonts w:ascii="Lato" w:eastAsia="Lato" w:hAnsi="Lato" w:cs="Lato"/>
          <w:color w:val="000000" w:themeColor="text1"/>
          <w:lang w:val="es-ES"/>
        </w:rPr>
        <w:t xml:space="preserve"> de 8 a 12 años.</w:t>
      </w:r>
      <w:r w:rsidR="121F7A67" w:rsidRPr="54BC8BA2">
        <w:rPr>
          <w:rFonts w:ascii="Lato" w:eastAsia="Lato" w:hAnsi="Lato" w:cs="Lato"/>
          <w:color w:val="000000" w:themeColor="text1"/>
          <w:lang w:val="es-ES"/>
        </w:rPr>
        <w:t xml:space="preserve"> El día de antes </w:t>
      </w:r>
      <w:r w:rsidR="4CFABE29" w:rsidRPr="54BC8BA2">
        <w:rPr>
          <w:rFonts w:ascii="Lato" w:eastAsia="Lato" w:hAnsi="Lato" w:cs="Lato"/>
          <w:color w:val="000000" w:themeColor="text1"/>
          <w:lang w:val="es-ES"/>
        </w:rPr>
        <w:t>se celebrará la misma propuesta dirigida a escolares de</w:t>
      </w:r>
      <w:r w:rsidR="121F7A67" w:rsidRPr="54BC8BA2">
        <w:rPr>
          <w:rFonts w:ascii="Lato" w:eastAsia="Lato" w:hAnsi="Lato" w:cs="Lato"/>
          <w:color w:val="000000" w:themeColor="text1"/>
          <w:lang w:val="es-ES"/>
        </w:rPr>
        <w:t xml:space="preserve"> 4º, 5º y 6 de Primaria. </w:t>
      </w:r>
    </w:p>
    <w:p w14:paraId="29B47BC6" w14:textId="6B7D4691" w:rsidR="002065DA" w:rsidRPr="00A43CDC" w:rsidRDefault="002065DA" w:rsidP="0060436A">
      <w:pPr>
        <w:rPr>
          <w:rFonts w:ascii="Lato" w:eastAsia="Lato" w:hAnsi="Lato" w:cs="Lato"/>
          <w:color w:val="000000" w:themeColor="text1"/>
          <w:lang w:val="es-ES"/>
        </w:rPr>
      </w:pPr>
    </w:p>
    <w:p w14:paraId="27DA3B81" w14:textId="7F8CAE86" w:rsidR="002065DA" w:rsidRPr="00A43CDC" w:rsidRDefault="5C1F92F9" w:rsidP="0060436A">
      <w:pPr>
        <w:spacing w:after="80"/>
      </w:pPr>
      <w:r w:rsidRPr="54BC8BA2">
        <w:rPr>
          <w:rFonts w:ascii="Lato" w:eastAsia="Lato" w:hAnsi="Lato" w:cs="Lato"/>
          <w:b/>
          <w:bCs/>
          <w:color w:val="000000" w:themeColor="text1"/>
          <w:lang w:val="es-ES"/>
        </w:rPr>
        <w:t>Nuevo ciclo MICE +</w:t>
      </w:r>
    </w:p>
    <w:p w14:paraId="5D35A190" w14:textId="5D925F65" w:rsidR="002065DA" w:rsidRPr="00A43CDC" w:rsidRDefault="3EA9EC14" w:rsidP="0060436A">
      <w:pPr>
        <w:spacing w:after="80"/>
        <w:rPr>
          <w:rFonts w:ascii="Lato" w:eastAsia="Lato" w:hAnsi="Lato" w:cs="Lato"/>
          <w:color w:val="000000" w:themeColor="text1"/>
          <w:lang w:val="es-ES"/>
        </w:rPr>
      </w:pPr>
      <w:r w:rsidRPr="54BC8BA2">
        <w:rPr>
          <w:rFonts w:ascii="Lato" w:eastAsia="Lato" w:hAnsi="Lato" w:cs="Lato"/>
          <w:color w:val="000000" w:themeColor="text1"/>
          <w:lang w:val="es-ES"/>
        </w:rPr>
        <w:lastRenderedPageBreak/>
        <w:t xml:space="preserve">Ya en noviembre, Espacio Abierto estrenará </w:t>
      </w:r>
      <w:r w:rsidR="0FFB094B" w:rsidRPr="54BC8BA2">
        <w:rPr>
          <w:rFonts w:ascii="Lato" w:eastAsia="Lato" w:hAnsi="Lato" w:cs="Lato"/>
          <w:color w:val="000000" w:themeColor="text1"/>
          <w:lang w:val="es-ES"/>
        </w:rPr>
        <w:t>MICE+</w:t>
      </w:r>
      <w:r w:rsidR="18DB4EB5" w:rsidRPr="54BC8BA2">
        <w:rPr>
          <w:rFonts w:ascii="Lato" w:eastAsia="Lato" w:hAnsi="Lato" w:cs="Lato"/>
          <w:color w:val="000000" w:themeColor="text1"/>
          <w:lang w:val="es-ES"/>
        </w:rPr>
        <w:t xml:space="preserve">, </w:t>
      </w:r>
      <w:r w:rsidR="0FFB094B" w:rsidRPr="54BC8BA2">
        <w:rPr>
          <w:rFonts w:ascii="Lato" w:eastAsia="Lato" w:hAnsi="Lato" w:cs="Lato"/>
          <w:color w:val="000000" w:themeColor="text1"/>
          <w:lang w:val="es-ES"/>
        </w:rPr>
        <w:t xml:space="preserve">un </w:t>
      </w:r>
      <w:r w:rsidR="64A179AC" w:rsidRPr="54BC8BA2">
        <w:rPr>
          <w:rFonts w:ascii="Lato" w:eastAsia="Lato" w:hAnsi="Lato" w:cs="Lato"/>
          <w:color w:val="000000" w:themeColor="text1"/>
          <w:lang w:val="es-ES"/>
        </w:rPr>
        <w:t xml:space="preserve">nuevo </w:t>
      </w:r>
      <w:r w:rsidR="0FFB094B" w:rsidRPr="54BC8BA2">
        <w:rPr>
          <w:rFonts w:ascii="Lato" w:eastAsia="Lato" w:hAnsi="Lato" w:cs="Lato"/>
          <w:color w:val="000000" w:themeColor="text1"/>
          <w:lang w:val="es-ES"/>
        </w:rPr>
        <w:t xml:space="preserve">ciclo de proyecciones y talleres de creación audiovisual que </w:t>
      </w:r>
      <w:r w:rsidR="20995417" w:rsidRPr="54BC8BA2">
        <w:rPr>
          <w:rFonts w:ascii="Lato" w:eastAsia="Lato" w:hAnsi="Lato" w:cs="Lato"/>
          <w:color w:val="000000" w:themeColor="text1"/>
          <w:lang w:val="es-ES"/>
        </w:rPr>
        <w:t xml:space="preserve">tiene como objetivo </w:t>
      </w:r>
      <w:r w:rsidR="0FFB094B" w:rsidRPr="54BC8BA2">
        <w:rPr>
          <w:rFonts w:ascii="Lato" w:eastAsia="Lato" w:hAnsi="Lato" w:cs="Lato"/>
          <w:color w:val="000000" w:themeColor="text1"/>
          <w:lang w:val="es-ES"/>
        </w:rPr>
        <w:t>extende</w:t>
      </w:r>
      <w:r w:rsidR="697EC3FB" w:rsidRPr="54BC8BA2">
        <w:rPr>
          <w:rFonts w:ascii="Lato" w:eastAsia="Lato" w:hAnsi="Lato" w:cs="Lato"/>
          <w:color w:val="000000" w:themeColor="text1"/>
          <w:lang w:val="es-ES"/>
        </w:rPr>
        <w:t>r</w:t>
      </w:r>
      <w:r w:rsidR="0FFB094B" w:rsidRPr="54BC8BA2">
        <w:rPr>
          <w:rFonts w:ascii="Lato" w:eastAsia="Lato" w:hAnsi="Lato" w:cs="Lato"/>
          <w:color w:val="000000" w:themeColor="text1"/>
          <w:lang w:val="es-ES"/>
        </w:rPr>
        <w:t xml:space="preserve"> la experiencia de la Muestra Internacional de Cine Educativo a lo largo de todo el curso</w:t>
      </w:r>
      <w:r w:rsidR="031BF118" w:rsidRPr="54BC8BA2">
        <w:rPr>
          <w:rFonts w:ascii="Lato" w:eastAsia="Lato" w:hAnsi="Lato" w:cs="Lato"/>
          <w:color w:val="000000" w:themeColor="text1"/>
          <w:lang w:val="es-ES"/>
        </w:rPr>
        <w:t>,</w:t>
      </w:r>
      <w:r w:rsidR="0FFB094B" w:rsidRPr="54BC8BA2">
        <w:rPr>
          <w:rFonts w:ascii="Lato" w:eastAsia="Lato" w:hAnsi="Lato" w:cs="Lato"/>
          <w:color w:val="000000" w:themeColor="text1"/>
          <w:lang w:val="es-ES"/>
        </w:rPr>
        <w:t xml:space="preserve"> creando en Espacio Abierto una escuela y sala de cine abierta a centros educativos, niñas, niños, adolescentes y familias.</w:t>
      </w:r>
      <w:r w:rsidR="0060436A">
        <w:rPr>
          <w:rFonts w:ascii="Lato" w:eastAsia="Lato" w:hAnsi="Lato" w:cs="Lato"/>
          <w:color w:val="000000" w:themeColor="text1"/>
          <w:lang w:val="es-ES"/>
        </w:rPr>
        <w:t xml:space="preserve"> </w:t>
      </w:r>
      <w:r w:rsidR="0FFB094B" w:rsidRPr="54BC8BA2">
        <w:rPr>
          <w:rFonts w:ascii="Lato" w:eastAsia="Lato" w:hAnsi="Lato" w:cs="Lato"/>
          <w:color w:val="000000" w:themeColor="text1"/>
          <w:lang w:val="es-ES"/>
        </w:rPr>
        <w:t>El ciclo propone descubrir el lenguaje cinematográfico a través de la lectura y la escritura de imágenes, combinando el visionado de películas con el aprendizaje y la experimentación de técnicas de creación audiovisual.</w:t>
      </w:r>
    </w:p>
    <w:p w14:paraId="0BE1EC87" w14:textId="3A05FB29" w:rsidR="002065DA" w:rsidRPr="00A43CDC" w:rsidRDefault="002065DA" w:rsidP="0060436A">
      <w:pPr>
        <w:rPr>
          <w:rFonts w:ascii="Lato" w:eastAsia="Lato" w:hAnsi="Lato" w:cs="Lato"/>
          <w:color w:val="000000" w:themeColor="text1"/>
          <w:lang w:val="es-ES"/>
        </w:rPr>
      </w:pPr>
    </w:p>
    <w:p w14:paraId="4EE377CD" w14:textId="15109202" w:rsidR="002065DA" w:rsidRPr="00A43CDC" w:rsidRDefault="2C42786C" w:rsidP="0060436A">
      <w:r w:rsidRPr="54BC8BA2">
        <w:rPr>
          <w:rFonts w:ascii="Lato" w:eastAsia="Lato" w:hAnsi="Lato" w:cs="Lato"/>
          <w:color w:val="000000" w:themeColor="text1"/>
          <w:lang w:val="es-ES"/>
        </w:rPr>
        <w:t>Se podrán visionar</w:t>
      </w:r>
      <w:r w:rsidR="0FFB094B" w:rsidRPr="54BC8BA2">
        <w:rPr>
          <w:rFonts w:ascii="Lato" w:eastAsia="Lato" w:hAnsi="Lato" w:cs="Lato"/>
          <w:color w:val="000000" w:themeColor="text1"/>
          <w:lang w:val="es-ES"/>
        </w:rPr>
        <w:t xml:space="preserve"> cortometrajes de las diez ediciones </w:t>
      </w:r>
      <w:r w:rsidR="0060436A" w:rsidRPr="54BC8BA2">
        <w:rPr>
          <w:rFonts w:ascii="Lato" w:eastAsia="Lato" w:hAnsi="Lato" w:cs="Lato"/>
          <w:color w:val="000000" w:themeColor="text1"/>
          <w:lang w:val="es-ES"/>
        </w:rPr>
        <w:t xml:space="preserve">anteriores </w:t>
      </w:r>
      <w:r w:rsidR="0FFB094B" w:rsidRPr="54BC8BA2">
        <w:rPr>
          <w:rFonts w:ascii="Lato" w:eastAsia="Lato" w:hAnsi="Lato" w:cs="Lato"/>
          <w:color w:val="000000" w:themeColor="text1"/>
          <w:lang w:val="es-ES"/>
        </w:rPr>
        <w:t>del</w:t>
      </w:r>
      <w:r w:rsidR="1B788626" w:rsidRPr="54BC8BA2">
        <w:rPr>
          <w:rFonts w:ascii="Lato" w:eastAsia="Lato" w:hAnsi="Lato" w:cs="Lato"/>
          <w:color w:val="000000" w:themeColor="text1"/>
          <w:lang w:val="es-ES"/>
        </w:rPr>
        <w:t xml:space="preserve"> </w:t>
      </w:r>
      <w:r w:rsidR="0FFB094B" w:rsidRPr="54BC8BA2">
        <w:rPr>
          <w:rFonts w:ascii="Lato" w:eastAsia="Lato" w:hAnsi="Lato" w:cs="Lato"/>
          <w:color w:val="000000" w:themeColor="text1"/>
          <w:lang w:val="es-ES"/>
        </w:rPr>
        <w:t>festival, realizados tanto por profesionales como por niñas, niños y jóvenes</w:t>
      </w:r>
      <w:r w:rsidR="00BA15E8">
        <w:rPr>
          <w:rFonts w:ascii="Lato" w:eastAsia="Lato" w:hAnsi="Lato" w:cs="Lato"/>
          <w:color w:val="000000" w:themeColor="text1"/>
          <w:lang w:val="es-ES"/>
        </w:rPr>
        <w:t xml:space="preserve"> y </w:t>
      </w:r>
      <w:r w:rsidR="0FFB094B" w:rsidRPr="54BC8BA2">
        <w:rPr>
          <w:rFonts w:ascii="Lato" w:eastAsia="Lato" w:hAnsi="Lato" w:cs="Lato"/>
          <w:color w:val="000000" w:themeColor="text1"/>
          <w:lang w:val="es-ES"/>
        </w:rPr>
        <w:t>presenta</w:t>
      </w:r>
      <w:r w:rsidR="2DE08930" w:rsidRPr="54BC8BA2">
        <w:rPr>
          <w:rFonts w:ascii="Lato" w:eastAsia="Lato" w:hAnsi="Lato" w:cs="Lato"/>
          <w:color w:val="000000" w:themeColor="text1"/>
          <w:lang w:val="es-ES"/>
        </w:rPr>
        <w:t>dos</w:t>
      </w:r>
      <w:r w:rsidR="0FFB094B" w:rsidRPr="54BC8BA2">
        <w:rPr>
          <w:rFonts w:ascii="Lato" w:eastAsia="Lato" w:hAnsi="Lato" w:cs="Lato"/>
          <w:color w:val="000000" w:themeColor="text1"/>
          <w:lang w:val="es-ES"/>
        </w:rPr>
        <w:t xml:space="preserve"> en selecciones temáticas que dialogan con la programación de Espacio Abierto. </w:t>
      </w:r>
      <w:r w:rsidR="6EC4CD40" w:rsidRPr="54BC8BA2">
        <w:rPr>
          <w:rFonts w:ascii="Lato" w:eastAsia="Lato" w:hAnsi="Lato" w:cs="Lato"/>
          <w:color w:val="000000" w:themeColor="text1"/>
          <w:lang w:val="es-ES"/>
        </w:rPr>
        <w:t xml:space="preserve">La primera sesión </w:t>
      </w:r>
      <w:r w:rsidR="08F304A7" w:rsidRPr="54BC8BA2">
        <w:rPr>
          <w:rFonts w:ascii="Lato" w:eastAsia="Lato" w:hAnsi="Lato" w:cs="Lato"/>
          <w:color w:val="000000" w:themeColor="text1"/>
          <w:lang w:val="es-ES"/>
        </w:rPr>
        <w:t>se proyectará</w:t>
      </w:r>
      <w:r w:rsidR="6EC4CD40" w:rsidRPr="54BC8BA2">
        <w:rPr>
          <w:rFonts w:ascii="Lato" w:eastAsia="Lato" w:hAnsi="Lato" w:cs="Lato"/>
          <w:color w:val="000000" w:themeColor="text1"/>
          <w:lang w:val="es-ES"/>
        </w:rPr>
        <w:t xml:space="preserve"> el </w:t>
      </w:r>
      <w:r w:rsidR="1F6F78CD" w:rsidRPr="54BC8BA2">
        <w:rPr>
          <w:rFonts w:ascii="Lato" w:eastAsia="Lato" w:hAnsi="Lato" w:cs="Lato"/>
          <w:color w:val="000000" w:themeColor="text1"/>
          <w:lang w:val="es-ES"/>
        </w:rPr>
        <w:t xml:space="preserve">15 de noviembre </w:t>
      </w:r>
      <w:r w:rsidR="2ACF39EC" w:rsidRPr="54BC8BA2">
        <w:rPr>
          <w:rFonts w:ascii="Lato" w:eastAsia="Lato" w:hAnsi="Lato" w:cs="Lato"/>
          <w:color w:val="000000" w:themeColor="text1"/>
          <w:lang w:val="es-ES"/>
        </w:rPr>
        <w:t xml:space="preserve">y también </w:t>
      </w:r>
      <w:r w:rsidR="68844692" w:rsidRPr="54BC8BA2">
        <w:rPr>
          <w:rFonts w:ascii="Lato" w:eastAsia="Lato" w:hAnsi="Lato" w:cs="Lato"/>
          <w:color w:val="000000" w:themeColor="text1"/>
          <w:lang w:val="es-ES"/>
        </w:rPr>
        <w:t xml:space="preserve">están programadas sesiones </w:t>
      </w:r>
      <w:r w:rsidR="2ACF39EC" w:rsidRPr="54BC8BA2">
        <w:rPr>
          <w:rFonts w:ascii="Lato" w:eastAsia="Lato" w:hAnsi="Lato" w:cs="Lato"/>
          <w:color w:val="000000" w:themeColor="text1"/>
          <w:lang w:val="es-ES"/>
        </w:rPr>
        <w:t xml:space="preserve">los días 29 de noviembre, 30 y 31 enero, 27 y 28 febrero, 3 y 4 abril, 8 y 9 mayo, 5 y 6 junio. </w:t>
      </w:r>
      <w:r w:rsidR="00BA15E8">
        <w:rPr>
          <w:rFonts w:ascii="Lato" w:eastAsia="Lato" w:hAnsi="Lato" w:cs="Lato"/>
          <w:color w:val="000000" w:themeColor="text1"/>
          <w:lang w:val="es-ES"/>
        </w:rPr>
        <w:t>Igualmente,</w:t>
      </w:r>
      <w:r w:rsidR="2ACF39EC" w:rsidRPr="54BC8BA2">
        <w:rPr>
          <w:rFonts w:ascii="Lato" w:eastAsia="Lato" w:hAnsi="Lato" w:cs="Lato"/>
          <w:color w:val="000000" w:themeColor="text1"/>
          <w:lang w:val="es-ES"/>
        </w:rPr>
        <w:t xml:space="preserve"> del 1 al 31 de julio y del 1 al 12 de septiembre.</w:t>
      </w:r>
    </w:p>
    <w:p w14:paraId="08727B66" w14:textId="16CA6CE3" w:rsidR="002065DA" w:rsidRPr="00A43CDC" w:rsidRDefault="002065DA" w:rsidP="0060436A">
      <w:pPr>
        <w:rPr>
          <w:rFonts w:ascii="Lato" w:eastAsia="Lato" w:hAnsi="Lato" w:cs="Lato"/>
          <w:color w:val="000000" w:themeColor="text1"/>
          <w:lang w:val="es-ES"/>
        </w:rPr>
      </w:pPr>
    </w:p>
    <w:p w14:paraId="5482308C" w14:textId="332CD84F" w:rsidR="002065DA" w:rsidRPr="00A43CDC" w:rsidRDefault="50C363C3" w:rsidP="0060436A">
      <w:pPr>
        <w:rPr>
          <w:rFonts w:ascii="Lato" w:eastAsia="Lato" w:hAnsi="Lato" w:cs="Lato"/>
          <w:color w:val="000000" w:themeColor="text1"/>
          <w:lang w:val="es-ES"/>
        </w:rPr>
      </w:pPr>
      <w:r w:rsidRPr="54BC8BA2">
        <w:rPr>
          <w:rFonts w:ascii="Lato" w:eastAsia="Lato" w:hAnsi="Lato" w:cs="Lato"/>
          <w:color w:val="000000" w:themeColor="text1"/>
          <w:lang w:val="es-ES"/>
        </w:rPr>
        <w:t xml:space="preserve">Por su parte, los talleres programados </w:t>
      </w:r>
      <w:r w:rsidR="0FFB094B" w:rsidRPr="54BC8BA2">
        <w:rPr>
          <w:rFonts w:ascii="Lato" w:eastAsia="Lato" w:hAnsi="Lato" w:cs="Lato"/>
          <w:color w:val="000000" w:themeColor="text1"/>
          <w:lang w:val="es-ES"/>
        </w:rPr>
        <w:t>invitan a experimentar con la animación, la imagen en movimiento, el sonido y las técnicas de rodaje, explorando las posibilidades expresivas del cine y dando lugar a pequeñas piezas audiovisuales propias.</w:t>
      </w:r>
      <w:r w:rsidR="0C19A948" w:rsidRPr="54BC8BA2">
        <w:rPr>
          <w:rFonts w:ascii="Lato" w:eastAsia="Lato" w:hAnsi="Lato" w:cs="Lato"/>
          <w:color w:val="000000" w:themeColor="text1"/>
          <w:lang w:val="es-ES"/>
        </w:rPr>
        <w:t xml:space="preserve"> El primero, un taller</w:t>
      </w:r>
      <w:r w:rsidR="1F0C725B" w:rsidRPr="54BC8BA2">
        <w:rPr>
          <w:rFonts w:ascii="Lato" w:eastAsia="Lato" w:hAnsi="Lato" w:cs="Lato"/>
          <w:color w:val="000000" w:themeColor="text1"/>
          <w:lang w:val="es-ES"/>
        </w:rPr>
        <w:t xml:space="preserve"> yincana sobre las dinámicas habituales de un rodaje, llegará l</w:t>
      </w:r>
      <w:r w:rsidR="05CD8F9E" w:rsidRPr="54BC8BA2">
        <w:rPr>
          <w:rFonts w:ascii="Lato" w:eastAsia="Lato" w:hAnsi="Lato" w:cs="Lato"/>
          <w:color w:val="000000" w:themeColor="text1"/>
          <w:lang w:val="es-ES"/>
        </w:rPr>
        <w:t>os días 27</w:t>
      </w:r>
      <w:r w:rsidR="6F80201A" w:rsidRPr="54BC8BA2">
        <w:rPr>
          <w:rFonts w:ascii="Lato" w:eastAsia="Lato" w:hAnsi="Lato" w:cs="Lato"/>
          <w:color w:val="000000" w:themeColor="text1"/>
          <w:lang w:val="es-ES"/>
        </w:rPr>
        <w:t xml:space="preserve"> de noviembre</w:t>
      </w:r>
      <w:r w:rsidR="05CD8F9E" w:rsidRPr="54BC8BA2">
        <w:rPr>
          <w:rFonts w:ascii="Lato" w:eastAsia="Lato" w:hAnsi="Lato" w:cs="Lato"/>
          <w:color w:val="000000" w:themeColor="text1"/>
          <w:lang w:val="es-ES"/>
        </w:rPr>
        <w:t xml:space="preserve"> </w:t>
      </w:r>
      <w:r w:rsidR="600555B8" w:rsidRPr="54BC8BA2">
        <w:rPr>
          <w:rFonts w:ascii="Lato" w:eastAsia="Lato" w:hAnsi="Lato" w:cs="Lato"/>
          <w:color w:val="000000" w:themeColor="text1"/>
          <w:lang w:val="es-ES"/>
        </w:rPr>
        <w:t xml:space="preserve">(sesión escolar) </w:t>
      </w:r>
      <w:r w:rsidR="05CD8F9E" w:rsidRPr="54BC8BA2">
        <w:rPr>
          <w:rFonts w:ascii="Lato" w:eastAsia="Lato" w:hAnsi="Lato" w:cs="Lato"/>
          <w:color w:val="000000" w:themeColor="text1"/>
          <w:lang w:val="es-ES"/>
        </w:rPr>
        <w:t xml:space="preserve">y </w:t>
      </w:r>
      <w:r w:rsidR="1F0C725B" w:rsidRPr="54BC8BA2">
        <w:rPr>
          <w:rFonts w:ascii="Lato" w:eastAsia="Lato" w:hAnsi="Lato" w:cs="Lato"/>
          <w:color w:val="000000" w:themeColor="text1"/>
          <w:lang w:val="es-ES"/>
        </w:rPr>
        <w:t>28 de noviembre</w:t>
      </w:r>
      <w:r w:rsidR="6A9862FE" w:rsidRPr="54BC8BA2">
        <w:rPr>
          <w:rFonts w:ascii="Lato" w:eastAsia="Lato" w:hAnsi="Lato" w:cs="Lato"/>
          <w:color w:val="000000" w:themeColor="text1"/>
          <w:lang w:val="es-ES"/>
        </w:rPr>
        <w:t>.</w:t>
      </w:r>
      <w:r w:rsidR="6CB91223" w:rsidRPr="54BC8BA2">
        <w:rPr>
          <w:rFonts w:ascii="Lato" w:eastAsia="Lato" w:hAnsi="Lato" w:cs="Lato"/>
          <w:color w:val="000000" w:themeColor="text1"/>
          <w:lang w:val="es-ES"/>
        </w:rPr>
        <w:t xml:space="preserve"> El siguiente, </w:t>
      </w:r>
      <w:r w:rsidR="0C19A948" w:rsidRPr="54BC8BA2">
        <w:rPr>
          <w:rFonts w:ascii="Lato" w:eastAsia="Lato" w:hAnsi="Lato" w:cs="Lato"/>
          <w:color w:val="000000" w:themeColor="text1"/>
          <w:lang w:val="es-ES"/>
        </w:rPr>
        <w:t xml:space="preserve">sobre la historia del cine, </w:t>
      </w:r>
      <w:r w:rsidR="60DCA575" w:rsidRPr="54BC8BA2">
        <w:rPr>
          <w:rFonts w:ascii="Lato" w:eastAsia="Lato" w:hAnsi="Lato" w:cs="Lato"/>
          <w:color w:val="000000" w:themeColor="text1"/>
          <w:lang w:val="es-ES"/>
        </w:rPr>
        <w:t>será</w:t>
      </w:r>
      <w:r w:rsidR="0C19A948" w:rsidRPr="54BC8BA2">
        <w:rPr>
          <w:rFonts w:ascii="Lato" w:eastAsia="Lato" w:hAnsi="Lato" w:cs="Lato"/>
          <w:color w:val="000000" w:themeColor="text1"/>
          <w:lang w:val="es-ES"/>
        </w:rPr>
        <w:t xml:space="preserve"> el 4 de diciembre</w:t>
      </w:r>
      <w:r w:rsidR="7B8B0836" w:rsidRPr="54BC8BA2">
        <w:rPr>
          <w:rFonts w:ascii="Lato" w:eastAsia="Lato" w:hAnsi="Lato" w:cs="Lato"/>
          <w:color w:val="000000" w:themeColor="text1"/>
          <w:lang w:val="es-ES"/>
        </w:rPr>
        <w:t xml:space="preserve"> (sesión escolar)</w:t>
      </w:r>
      <w:r w:rsidR="457BB368" w:rsidRPr="54BC8BA2">
        <w:rPr>
          <w:rFonts w:ascii="Lato" w:eastAsia="Lato" w:hAnsi="Lato" w:cs="Lato"/>
          <w:color w:val="000000" w:themeColor="text1"/>
          <w:lang w:val="es-ES"/>
        </w:rPr>
        <w:t xml:space="preserve">. </w:t>
      </w:r>
      <w:r w:rsidR="626E4F9F" w:rsidRPr="54BC8BA2">
        <w:rPr>
          <w:rFonts w:ascii="Lato" w:eastAsia="Lato" w:hAnsi="Lato" w:cs="Lato"/>
          <w:color w:val="000000" w:themeColor="text1"/>
          <w:lang w:val="es-ES"/>
        </w:rPr>
        <w:t>Y ya e</w:t>
      </w:r>
      <w:r w:rsidR="206B88E6" w:rsidRPr="54BC8BA2">
        <w:rPr>
          <w:rFonts w:ascii="Lato" w:eastAsia="Lato" w:hAnsi="Lato" w:cs="Lato"/>
          <w:color w:val="000000" w:themeColor="text1"/>
          <w:lang w:val="es-ES"/>
        </w:rPr>
        <w:t>l 29</w:t>
      </w:r>
      <w:r w:rsidR="7384C25F" w:rsidRPr="54BC8BA2">
        <w:rPr>
          <w:rFonts w:ascii="Lato" w:eastAsia="Lato" w:hAnsi="Lato" w:cs="Lato"/>
          <w:color w:val="000000" w:themeColor="text1"/>
          <w:lang w:val="es-ES"/>
        </w:rPr>
        <w:t xml:space="preserve"> de enero</w:t>
      </w:r>
      <w:r w:rsidR="206B88E6" w:rsidRPr="54BC8BA2">
        <w:rPr>
          <w:rFonts w:ascii="Lato" w:eastAsia="Lato" w:hAnsi="Lato" w:cs="Lato"/>
          <w:color w:val="000000" w:themeColor="text1"/>
          <w:lang w:val="es-ES"/>
        </w:rPr>
        <w:t xml:space="preserve"> </w:t>
      </w:r>
      <w:r w:rsidR="52CFB73E" w:rsidRPr="54BC8BA2">
        <w:rPr>
          <w:rFonts w:ascii="Lato" w:eastAsia="Lato" w:hAnsi="Lato" w:cs="Lato"/>
          <w:color w:val="000000" w:themeColor="text1"/>
          <w:lang w:val="es-ES"/>
        </w:rPr>
        <w:t xml:space="preserve">(sesión escolar) </w:t>
      </w:r>
      <w:r w:rsidR="206B88E6" w:rsidRPr="54BC8BA2">
        <w:rPr>
          <w:rFonts w:ascii="Lato" w:eastAsia="Lato" w:hAnsi="Lato" w:cs="Lato"/>
          <w:color w:val="000000" w:themeColor="text1"/>
          <w:lang w:val="es-ES"/>
        </w:rPr>
        <w:t>y 30 de</w:t>
      </w:r>
      <w:r w:rsidR="626E4F9F" w:rsidRPr="54BC8BA2">
        <w:rPr>
          <w:rFonts w:ascii="Lato" w:eastAsia="Lato" w:hAnsi="Lato" w:cs="Lato"/>
          <w:color w:val="000000" w:themeColor="text1"/>
          <w:lang w:val="es-ES"/>
        </w:rPr>
        <w:t xml:space="preserve"> enero de 2027 está programado </w:t>
      </w:r>
      <w:r w:rsidR="626E4F9F" w:rsidRPr="54BC8BA2">
        <w:rPr>
          <w:rFonts w:ascii="Lato" w:eastAsia="Lato" w:hAnsi="Lato" w:cs="Lato"/>
          <w:i/>
          <w:iCs/>
          <w:color w:val="000000" w:themeColor="text1"/>
          <w:lang w:val="es-ES"/>
        </w:rPr>
        <w:t>Animación filmográfica con figuras geométrica</w:t>
      </w:r>
      <w:r w:rsidR="0060436A">
        <w:rPr>
          <w:rFonts w:ascii="Lato" w:eastAsia="Lato" w:hAnsi="Lato" w:cs="Lato"/>
          <w:i/>
          <w:iCs/>
          <w:color w:val="000000" w:themeColor="text1"/>
          <w:lang w:val="es-ES"/>
        </w:rPr>
        <w:t>s</w:t>
      </w:r>
      <w:r w:rsidR="3B9FA653" w:rsidRPr="54BC8BA2">
        <w:rPr>
          <w:rFonts w:ascii="Lato" w:eastAsia="Lato" w:hAnsi="Lato" w:cs="Lato"/>
          <w:i/>
          <w:iCs/>
          <w:color w:val="000000" w:themeColor="text1"/>
          <w:lang w:val="es-ES"/>
        </w:rPr>
        <w:t>.</w:t>
      </w:r>
      <w:r w:rsidR="2F0ABA9A" w:rsidRPr="54BC8BA2">
        <w:rPr>
          <w:rFonts w:ascii="Lato" w:eastAsia="Lato" w:hAnsi="Lato" w:cs="Lato"/>
          <w:color w:val="000000" w:themeColor="text1"/>
          <w:lang w:val="es-ES"/>
        </w:rPr>
        <w:t xml:space="preserve"> </w:t>
      </w:r>
      <w:r w:rsidR="457BB368" w:rsidRPr="54BC8BA2">
        <w:rPr>
          <w:rFonts w:ascii="Lato" w:eastAsia="Lato" w:hAnsi="Lato" w:cs="Lato"/>
          <w:color w:val="000000" w:themeColor="text1"/>
          <w:lang w:val="es-ES"/>
        </w:rPr>
        <w:t>Los siguientes</w:t>
      </w:r>
      <w:r w:rsidR="165D4FCF" w:rsidRPr="54BC8BA2">
        <w:rPr>
          <w:rFonts w:ascii="Lato" w:eastAsia="Lato" w:hAnsi="Lato" w:cs="Lato"/>
          <w:color w:val="000000" w:themeColor="text1"/>
          <w:lang w:val="es-ES"/>
        </w:rPr>
        <w:t xml:space="preserve"> </w:t>
      </w:r>
      <w:r w:rsidR="0A56F246" w:rsidRPr="54BC8BA2">
        <w:rPr>
          <w:rFonts w:ascii="Lato" w:eastAsia="Lato" w:hAnsi="Lato" w:cs="Lato"/>
          <w:color w:val="000000" w:themeColor="text1"/>
          <w:lang w:val="es-ES"/>
        </w:rPr>
        <w:t xml:space="preserve">talleres </w:t>
      </w:r>
      <w:r w:rsidR="0DB5975D" w:rsidRPr="54BC8BA2">
        <w:rPr>
          <w:rFonts w:ascii="Lato" w:eastAsia="Lato" w:hAnsi="Lato" w:cs="Lato"/>
          <w:color w:val="000000" w:themeColor="text1"/>
          <w:lang w:val="es-ES"/>
        </w:rPr>
        <w:t>se celebrarán de febrero a junio</w:t>
      </w:r>
      <w:r w:rsidR="7A5FFA13" w:rsidRPr="54BC8BA2">
        <w:rPr>
          <w:rFonts w:ascii="Lato" w:eastAsia="Lato" w:hAnsi="Lato" w:cs="Lato"/>
          <w:color w:val="000000" w:themeColor="text1"/>
          <w:lang w:val="es-ES"/>
        </w:rPr>
        <w:t>.</w:t>
      </w:r>
    </w:p>
    <w:p w14:paraId="05AB870D" w14:textId="217DEAF5" w:rsidR="002065DA" w:rsidRPr="00A43CDC" w:rsidRDefault="002065DA" w:rsidP="0060436A">
      <w:pPr>
        <w:rPr>
          <w:rFonts w:ascii="Lato" w:eastAsia="Lato" w:hAnsi="Lato" w:cs="Lato"/>
          <w:color w:val="000000" w:themeColor="text1"/>
          <w:lang w:val="es-ES"/>
        </w:rPr>
      </w:pPr>
    </w:p>
    <w:p w14:paraId="46C3B8FB" w14:textId="51D688AF" w:rsidR="002065DA" w:rsidRPr="00A43CDC" w:rsidRDefault="0FFB094B" w:rsidP="0060436A">
      <w:r w:rsidRPr="54BC8BA2">
        <w:rPr>
          <w:rFonts w:ascii="Lato" w:eastAsia="Lato" w:hAnsi="Lato" w:cs="Lato"/>
          <w:color w:val="000000" w:themeColor="text1"/>
          <w:lang w:val="es-ES"/>
        </w:rPr>
        <w:t xml:space="preserve">El ciclo </w:t>
      </w:r>
      <w:r w:rsidR="4153BDD5" w:rsidRPr="54BC8BA2">
        <w:rPr>
          <w:rFonts w:ascii="Lato" w:eastAsia="Lato" w:hAnsi="Lato" w:cs="Lato"/>
          <w:color w:val="000000" w:themeColor="text1"/>
          <w:lang w:val="es-ES"/>
        </w:rPr>
        <w:t xml:space="preserve">MICE + </w:t>
      </w:r>
      <w:r w:rsidRPr="54BC8BA2">
        <w:rPr>
          <w:rFonts w:ascii="Lato" w:eastAsia="Lato" w:hAnsi="Lato" w:cs="Lato"/>
          <w:color w:val="000000" w:themeColor="text1"/>
          <w:lang w:val="es-ES"/>
        </w:rPr>
        <w:t>culmina</w:t>
      </w:r>
      <w:r w:rsidR="083859B8" w:rsidRPr="54BC8BA2">
        <w:rPr>
          <w:rFonts w:ascii="Lato" w:eastAsia="Lato" w:hAnsi="Lato" w:cs="Lato"/>
          <w:color w:val="000000" w:themeColor="text1"/>
          <w:lang w:val="es-ES"/>
        </w:rPr>
        <w:t>rá</w:t>
      </w:r>
      <w:r w:rsidRPr="54BC8BA2">
        <w:rPr>
          <w:rFonts w:ascii="Lato" w:eastAsia="Lato" w:hAnsi="Lato" w:cs="Lato"/>
          <w:color w:val="000000" w:themeColor="text1"/>
          <w:lang w:val="es-ES"/>
        </w:rPr>
        <w:t xml:space="preserve"> con una celebración y una muestra abierta al público de las obras cinematográficas realizadas a lo largo del curso.</w:t>
      </w:r>
      <w:r w:rsidR="4181D9CE" w:rsidRPr="54BC8BA2">
        <w:rPr>
          <w:rFonts w:ascii="Lato" w:eastAsia="Lato" w:hAnsi="Lato" w:cs="Lato"/>
          <w:color w:val="000000" w:themeColor="text1"/>
          <w:lang w:val="es-ES"/>
        </w:rPr>
        <w:t xml:space="preserve"> /</w:t>
      </w:r>
    </w:p>
    <w:p w14:paraId="619134DD" w14:textId="1161A768" w:rsidR="54BC8BA2" w:rsidRDefault="54BC8BA2" w:rsidP="0060436A">
      <w:pPr>
        <w:rPr>
          <w:rFonts w:ascii="Lato" w:eastAsia="Lato" w:hAnsi="Lato" w:cs="Lato"/>
          <w:color w:val="000000" w:themeColor="text1"/>
          <w:lang w:val="es-ES"/>
        </w:rPr>
      </w:pPr>
    </w:p>
    <w:p w14:paraId="4A55473D" w14:textId="77777777" w:rsidR="002065DA" w:rsidRPr="00A43CDC" w:rsidRDefault="0CF09B98" w:rsidP="0060436A">
      <w:pPr>
        <w:rPr>
          <w:rFonts w:ascii="Lato" w:hAnsi="Lato" w:cs="Times New Roman"/>
          <w:color w:val="000000" w:themeColor="text1"/>
          <w:lang w:val="es-ES" w:eastAsia="es-ES"/>
        </w:rPr>
      </w:pPr>
      <w:r w:rsidRPr="705CBFAB">
        <w:rPr>
          <w:rFonts w:ascii="Lato" w:hAnsi="Lato" w:cs="Times New Roman"/>
          <w:b/>
          <w:bCs/>
          <w:color w:val="000000" w:themeColor="text1"/>
          <w:lang w:val="es-ES" w:eastAsia="es-ES"/>
        </w:rPr>
        <w:t>Para más información y entrevistas</w:t>
      </w:r>
      <w:r w:rsidRPr="705CBFAB">
        <w:rPr>
          <w:rFonts w:ascii="Lato" w:hAnsi="Lato" w:cs="Times New Roman"/>
          <w:color w:val="000000" w:themeColor="text1"/>
          <w:lang w:val="es-ES" w:eastAsia="es-ES"/>
        </w:rPr>
        <w:t>: </w:t>
      </w:r>
    </w:p>
    <w:p w14:paraId="39CB95F7" w14:textId="77777777" w:rsidR="002065DA" w:rsidRPr="00A43CDC" w:rsidRDefault="0CF09B98" w:rsidP="0060436A">
      <w:pPr>
        <w:rPr>
          <w:rFonts w:ascii="Lato" w:hAnsi="Lato" w:cs="Times New Roman"/>
          <w:color w:val="000000" w:themeColor="text1"/>
          <w:lang w:val="es-ES" w:eastAsia="es-ES"/>
        </w:rPr>
      </w:pPr>
      <w:r w:rsidRPr="705CBFAB">
        <w:rPr>
          <w:rFonts w:ascii="Lato" w:hAnsi="Lato" w:cs="Times New Roman"/>
          <w:color w:val="000000" w:themeColor="text1"/>
          <w:lang w:val="es-ES" w:eastAsia="es-ES"/>
        </w:rPr>
        <w:t>Comunicación Espacio Abierto Quinta de los Molinos</w:t>
      </w:r>
    </w:p>
    <w:p w14:paraId="205A385F" w14:textId="020654A8" w:rsidR="002065DA" w:rsidRPr="00B67052" w:rsidRDefault="00F7B739" w:rsidP="0060436A">
      <w:pPr>
        <w:rPr>
          <w:rFonts w:ascii="Lato" w:hAnsi="Lato" w:cs="Times New Roman"/>
          <w:color w:val="0070C0"/>
          <w:lang w:val="es-ES" w:eastAsia="es-ES"/>
        </w:rPr>
      </w:pPr>
      <w:hyperlink r:id="rId8">
        <w:r w:rsidRPr="00B67052">
          <w:rPr>
            <w:rStyle w:val="Hipervnculo"/>
            <w:rFonts w:ascii="Lato" w:hAnsi="Lato" w:cs="Times New Roman"/>
            <w:color w:val="0070C0"/>
            <w:lang w:val="es-ES" w:eastAsia="es-ES"/>
          </w:rPr>
          <w:t>comunicacion@espacioabiertoqm.com</w:t>
        </w:r>
      </w:hyperlink>
    </w:p>
    <w:sectPr w:rsidR="002065DA" w:rsidRPr="00B67052" w:rsidSect="002C14F5">
      <w:headerReference w:type="default" r:id="rId9"/>
      <w:footerReference w:type="default" r:id="rId10"/>
      <w:pgSz w:w="11900" w:h="16840"/>
      <w:pgMar w:top="1985" w:right="1410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4A98F" w14:textId="77777777" w:rsidR="00772769" w:rsidRDefault="00772769" w:rsidP="00F8775E">
      <w:r>
        <w:separator/>
      </w:r>
    </w:p>
  </w:endnote>
  <w:endnote w:type="continuationSeparator" w:id="0">
    <w:p w14:paraId="2844149C" w14:textId="77777777" w:rsidR="00772769" w:rsidRDefault="00772769" w:rsidP="00F87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Lato">
    <w:altName w:val="Segoe U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4C294" w14:textId="27A52BD7" w:rsidR="002F38A5" w:rsidRDefault="003418D4" w:rsidP="002C14F5">
    <w:pPr>
      <w:pStyle w:val="Piedepgina"/>
    </w:pPr>
    <w:r w:rsidRPr="00E90D0D">
      <w:rPr>
        <w:noProof/>
        <w:lang w:val="es-ES" w:eastAsia="es-ES"/>
      </w:rPr>
      <w:drawing>
        <wp:anchor distT="0" distB="0" distL="114300" distR="114300" simplePos="0" relativeHeight="251657216" behindDoc="0" locked="1" layoutInCell="1" allowOverlap="0" wp14:anchorId="4269DB75" wp14:editId="36390B69">
          <wp:simplePos x="0" y="0"/>
          <wp:positionH relativeFrom="page">
            <wp:posOffset>1055370</wp:posOffset>
          </wp:positionH>
          <wp:positionV relativeFrom="paragraph">
            <wp:posOffset>-836930</wp:posOffset>
          </wp:positionV>
          <wp:extent cx="5457825" cy="1382395"/>
          <wp:effectExtent l="0" t="0" r="3175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57825" cy="1382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C9F0B" w14:textId="77777777" w:rsidR="00772769" w:rsidRDefault="00772769" w:rsidP="00F8775E">
      <w:r>
        <w:separator/>
      </w:r>
    </w:p>
  </w:footnote>
  <w:footnote w:type="continuationSeparator" w:id="0">
    <w:p w14:paraId="3460E7C3" w14:textId="77777777" w:rsidR="00772769" w:rsidRDefault="00772769" w:rsidP="00F877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FB71D" w14:textId="0E59748D" w:rsidR="00E90D0D" w:rsidRDefault="00286CEA" w:rsidP="002C14F5">
    <w:pPr>
      <w:pStyle w:val="Encabezado"/>
      <w:tabs>
        <w:tab w:val="clear" w:pos="4252"/>
        <w:tab w:val="clear" w:pos="8504"/>
        <w:tab w:val="center" w:pos="3544"/>
      </w:tabs>
    </w:pPr>
    <w:r w:rsidRPr="00BA00CB"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18D8EB97" wp14:editId="6226DC61">
          <wp:simplePos x="0" y="0"/>
          <wp:positionH relativeFrom="column">
            <wp:posOffset>-1080135</wp:posOffset>
          </wp:positionH>
          <wp:positionV relativeFrom="paragraph">
            <wp:posOffset>1174</wp:posOffset>
          </wp:positionV>
          <wp:extent cx="7555043" cy="926921"/>
          <wp:effectExtent l="0" t="0" r="0" b="63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043" cy="9269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281A">
      <w:tab/>
    </w:r>
  </w:p>
  <w:p w14:paraId="52C73A21" w14:textId="5E6B7B77" w:rsidR="00FB7B3B" w:rsidRDefault="00537511" w:rsidP="00537511">
    <w:pPr>
      <w:pStyle w:val="Encabezado"/>
      <w:tabs>
        <w:tab w:val="clear" w:pos="8504"/>
        <w:tab w:val="left" w:pos="4252"/>
      </w:tabs>
      <w:ind w:left="-1701"/>
    </w:pPr>
    <w:r>
      <w:tab/>
    </w:r>
  </w:p>
  <w:p w14:paraId="69C771BE" w14:textId="5C6C7359" w:rsidR="00F8775E" w:rsidRDefault="00537511" w:rsidP="00537511">
    <w:pPr>
      <w:pStyle w:val="Encabezado"/>
      <w:tabs>
        <w:tab w:val="clear" w:pos="4252"/>
        <w:tab w:val="clear" w:pos="8504"/>
        <w:tab w:val="left" w:pos="940"/>
      </w:tabs>
      <w:ind w:left="-1701" w:firstLine="425"/>
    </w:pPr>
    <w:r>
      <w:tab/>
    </w:r>
  </w:p>
  <w:p w14:paraId="790D2997" w14:textId="2A6CD50E" w:rsidR="00040280" w:rsidRDefault="00040280" w:rsidP="006D2A36">
    <w:pPr>
      <w:pStyle w:val="Encabezado"/>
      <w:tabs>
        <w:tab w:val="clear" w:pos="8504"/>
      </w:tabs>
      <w:ind w:right="-909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54DD4"/>
    <w:multiLevelType w:val="multilevel"/>
    <w:tmpl w:val="1C3A2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D6D2583"/>
    <w:multiLevelType w:val="multilevel"/>
    <w:tmpl w:val="B0F41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3CCF6CD"/>
    <w:multiLevelType w:val="hybridMultilevel"/>
    <w:tmpl w:val="4170BC30"/>
    <w:lvl w:ilvl="0" w:tplc="280A83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0E4E5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8857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FA64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DE6C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D0ED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06BF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743E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A0B3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7E541B"/>
    <w:multiLevelType w:val="multilevel"/>
    <w:tmpl w:val="A470F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01D48B7"/>
    <w:multiLevelType w:val="multilevel"/>
    <w:tmpl w:val="B2446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0303292"/>
    <w:multiLevelType w:val="multilevel"/>
    <w:tmpl w:val="A5F4F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CCC7692"/>
    <w:multiLevelType w:val="hybridMultilevel"/>
    <w:tmpl w:val="9D9E4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0DA2F0"/>
    <w:multiLevelType w:val="hybridMultilevel"/>
    <w:tmpl w:val="498E374E"/>
    <w:lvl w:ilvl="0" w:tplc="385EF7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BE638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424B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34A3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FA7F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3838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5804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10D6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F844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A65A6"/>
    <w:multiLevelType w:val="multilevel"/>
    <w:tmpl w:val="9A38D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8AC6DC2"/>
    <w:multiLevelType w:val="multilevel"/>
    <w:tmpl w:val="1436B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04F51D1"/>
    <w:multiLevelType w:val="multilevel"/>
    <w:tmpl w:val="F364F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6CE1706"/>
    <w:multiLevelType w:val="hybridMultilevel"/>
    <w:tmpl w:val="06D0CFF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33717">
    <w:abstractNumId w:val="2"/>
  </w:num>
  <w:num w:numId="2" w16cid:durableId="384138543">
    <w:abstractNumId w:val="7"/>
  </w:num>
  <w:num w:numId="3" w16cid:durableId="367999324">
    <w:abstractNumId w:val="6"/>
  </w:num>
  <w:num w:numId="4" w16cid:durableId="2120370561">
    <w:abstractNumId w:val="3"/>
  </w:num>
  <w:num w:numId="5" w16cid:durableId="1455634221">
    <w:abstractNumId w:val="0"/>
  </w:num>
  <w:num w:numId="6" w16cid:durableId="1666056920">
    <w:abstractNumId w:val="4"/>
  </w:num>
  <w:num w:numId="7" w16cid:durableId="59444636">
    <w:abstractNumId w:val="5"/>
  </w:num>
  <w:num w:numId="8" w16cid:durableId="434983163">
    <w:abstractNumId w:val="1"/>
  </w:num>
  <w:num w:numId="9" w16cid:durableId="674504628">
    <w:abstractNumId w:val="9"/>
  </w:num>
  <w:num w:numId="10" w16cid:durableId="576017047">
    <w:abstractNumId w:val="8"/>
  </w:num>
  <w:num w:numId="11" w16cid:durableId="1658731121">
    <w:abstractNumId w:val="10"/>
  </w:num>
  <w:num w:numId="12" w16cid:durableId="552346779">
    <w:abstractNumId w:val="11"/>
  </w:num>
  <w:num w:numId="13" w16cid:durableId="8279363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75E"/>
    <w:rsid w:val="00014ED9"/>
    <w:rsid w:val="0001676C"/>
    <w:rsid w:val="00024FA2"/>
    <w:rsid w:val="00040280"/>
    <w:rsid w:val="000556CC"/>
    <w:rsid w:val="000701F8"/>
    <w:rsid w:val="0008366E"/>
    <w:rsid w:val="000A7043"/>
    <w:rsid w:val="000B07C9"/>
    <w:rsid w:val="000B5F72"/>
    <w:rsid w:val="000C0E84"/>
    <w:rsid w:val="000C4AA5"/>
    <w:rsid w:val="000E7709"/>
    <w:rsid w:val="000E7813"/>
    <w:rsid w:val="00110B3A"/>
    <w:rsid w:val="00135BDC"/>
    <w:rsid w:val="00141EAD"/>
    <w:rsid w:val="001632A5"/>
    <w:rsid w:val="00190D43"/>
    <w:rsid w:val="001C1118"/>
    <w:rsid w:val="001C2B7A"/>
    <w:rsid w:val="001C725B"/>
    <w:rsid w:val="001E3329"/>
    <w:rsid w:val="001F52E0"/>
    <w:rsid w:val="00206305"/>
    <w:rsid w:val="002065DA"/>
    <w:rsid w:val="002100E9"/>
    <w:rsid w:val="00223B00"/>
    <w:rsid w:val="00226AFC"/>
    <w:rsid w:val="00236C38"/>
    <w:rsid w:val="00254312"/>
    <w:rsid w:val="00265A2F"/>
    <w:rsid w:val="00272FF1"/>
    <w:rsid w:val="00286CEA"/>
    <w:rsid w:val="00296E9B"/>
    <w:rsid w:val="002A06B0"/>
    <w:rsid w:val="002A5BF5"/>
    <w:rsid w:val="002B0FFE"/>
    <w:rsid w:val="002B59E0"/>
    <w:rsid w:val="002B61B6"/>
    <w:rsid w:val="002C14F5"/>
    <w:rsid w:val="002E3B31"/>
    <w:rsid w:val="002E3FAC"/>
    <w:rsid w:val="002E6625"/>
    <w:rsid w:val="002F095F"/>
    <w:rsid w:val="002F2CBA"/>
    <w:rsid w:val="002F38A5"/>
    <w:rsid w:val="003113BA"/>
    <w:rsid w:val="00315D8F"/>
    <w:rsid w:val="003164AC"/>
    <w:rsid w:val="0033281A"/>
    <w:rsid w:val="0034012A"/>
    <w:rsid w:val="003418D4"/>
    <w:rsid w:val="00346FC1"/>
    <w:rsid w:val="003807D9"/>
    <w:rsid w:val="00393AF1"/>
    <w:rsid w:val="003A038C"/>
    <w:rsid w:val="003B6C39"/>
    <w:rsid w:val="003C7D22"/>
    <w:rsid w:val="003D484F"/>
    <w:rsid w:val="003F0A73"/>
    <w:rsid w:val="0041628A"/>
    <w:rsid w:val="00422F4A"/>
    <w:rsid w:val="00427EB7"/>
    <w:rsid w:val="00430D18"/>
    <w:rsid w:val="00440962"/>
    <w:rsid w:val="0045132E"/>
    <w:rsid w:val="0045542C"/>
    <w:rsid w:val="00462BFD"/>
    <w:rsid w:val="004730FA"/>
    <w:rsid w:val="004835E2"/>
    <w:rsid w:val="004866CC"/>
    <w:rsid w:val="004B000A"/>
    <w:rsid w:val="004B7298"/>
    <w:rsid w:val="004D715C"/>
    <w:rsid w:val="004E03B6"/>
    <w:rsid w:val="004F7444"/>
    <w:rsid w:val="00537511"/>
    <w:rsid w:val="00557FD5"/>
    <w:rsid w:val="00563A87"/>
    <w:rsid w:val="005745FB"/>
    <w:rsid w:val="005768B3"/>
    <w:rsid w:val="005A56D0"/>
    <w:rsid w:val="005F16E5"/>
    <w:rsid w:val="0060436A"/>
    <w:rsid w:val="006206EC"/>
    <w:rsid w:val="006376AF"/>
    <w:rsid w:val="00664335"/>
    <w:rsid w:val="00672AF8"/>
    <w:rsid w:val="0067381F"/>
    <w:rsid w:val="006802BB"/>
    <w:rsid w:val="006A5DAB"/>
    <w:rsid w:val="006B4961"/>
    <w:rsid w:val="006B58CF"/>
    <w:rsid w:val="006B65E9"/>
    <w:rsid w:val="006D2A36"/>
    <w:rsid w:val="006E4A0F"/>
    <w:rsid w:val="006F270B"/>
    <w:rsid w:val="00706EFF"/>
    <w:rsid w:val="007127A6"/>
    <w:rsid w:val="00732D32"/>
    <w:rsid w:val="00734698"/>
    <w:rsid w:val="00744C06"/>
    <w:rsid w:val="00772769"/>
    <w:rsid w:val="00773203"/>
    <w:rsid w:val="007A0425"/>
    <w:rsid w:val="007A26C8"/>
    <w:rsid w:val="007B004F"/>
    <w:rsid w:val="007B592C"/>
    <w:rsid w:val="007D31BA"/>
    <w:rsid w:val="007D401E"/>
    <w:rsid w:val="007E3EB9"/>
    <w:rsid w:val="00801666"/>
    <w:rsid w:val="00811A19"/>
    <w:rsid w:val="00814287"/>
    <w:rsid w:val="00815A17"/>
    <w:rsid w:val="008218EC"/>
    <w:rsid w:val="008313AD"/>
    <w:rsid w:val="0083784F"/>
    <w:rsid w:val="0085490A"/>
    <w:rsid w:val="00864F9C"/>
    <w:rsid w:val="00865AFD"/>
    <w:rsid w:val="0087A7A8"/>
    <w:rsid w:val="00881E14"/>
    <w:rsid w:val="00886003"/>
    <w:rsid w:val="008909A2"/>
    <w:rsid w:val="008B46FE"/>
    <w:rsid w:val="008D2C7A"/>
    <w:rsid w:val="008F6742"/>
    <w:rsid w:val="00902CB9"/>
    <w:rsid w:val="00915567"/>
    <w:rsid w:val="00931DDF"/>
    <w:rsid w:val="00977C56"/>
    <w:rsid w:val="00983816"/>
    <w:rsid w:val="009A598E"/>
    <w:rsid w:val="009A6059"/>
    <w:rsid w:val="009B0F9C"/>
    <w:rsid w:val="009B4FF6"/>
    <w:rsid w:val="009B6496"/>
    <w:rsid w:val="009B6AFF"/>
    <w:rsid w:val="009D1A2D"/>
    <w:rsid w:val="009D21CD"/>
    <w:rsid w:val="00A252ED"/>
    <w:rsid w:val="00A27BCF"/>
    <w:rsid w:val="00A36E2E"/>
    <w:rsid w:val="00A43CDC"/>
    <w:rsid w:val="00A47070"/>
    <w:rsid w:val="00A602D6"/>
    <w:rsid w:val="00A6DDB9"/>
    <w:rsid w:val="00A70002"/>
    <w:rsid w:val="00A83263"/>
    <w:rsid w:val="00A94F3D"/>
    <w:rsid w:val="00A9552E"/>
    <w:rsid w:val="00AA252D"/>
    <w:rsid w:val="00AA5ED1"/>
    <w:rsid w:val="00AC3C22"/>
    <w:rsid w:val="00AC7A77"/>
    <w:rsid w:val="00AE216D"/>
    <w:rsid w:val="00AF2414"/>
    <w:rsid w:val="00B01835"/>
    <w:rsid w:val="00B172C4"/>
    <w:rsid w:val="00B31FB3"/>
    <w:rsid w:val="00B43877"/>
    <w:rsid w:val="00B668B5"/>
    <w:rsid w:val="00B67052"/>
    <w:rsid w:val="00BA00CB"/>
    <w:rsid w:val="00BA15E8"/>
    <w:rsid w:val="00BA3D1C"/>
    <w:rsid w:val="00BA47DB"/>
    <w:rsid w:val="00BA62DF"/>
    <w:rsid w:val="00BC234B"/>
    <w:rsid w:val="00BC782D"/>
    <w:rsid w:val="00BE3BEC"/>
    <w:rsid w:val="00BE7B18"/>
    <w:rsid w:val="00BF497B"/>
    <w:rsid w:val="00C11013"/>
    <w:rsid w:val="00C26A53"/>
    <w:rsid w:val="00C27EF4"/>
    <w:rsid w:val="00C31798"/>
    <w:rsid w:val="00C47F27"/>
    <w:rsid w:val="00C644BC"/>
    <w:rsid w:val="00C70A1A"/>
    <w:rsid w:val="00C714E3"/>
    <w:rsid w:val="00C739C8"/>
    <w:rsid w:val="00C76145"/>
    <w:rsid w:val="00C76511"/>
    <w:rsid w:val="00C93189"/>
    <w:rsid w:val="00C95BDA"/>
    <w:rsid w:val="00C9745E"/>
    <w:rsid w:val="00C97F7B"/>
    <w:rsid w:val="00CA306D"/>
    <w:rsid w:val="00CC0FE5"/>
    <w:rsid w:val="00CD0899"/>
    <w:rsid w:val="00CD3F2F"/>
    <w:rsid w:val="00CD43FF"/>
    <w:rsid w:val="00CE074D"/>
    <w:rsid w:val="00CE1C72"/>
    <w:rsid w:val="00D00905"/>
    <w:rsid w:val="00D01DB5"/>
    <w:rsid w:val="00D04ED3"/>
    <w:rsid w:val="00D1194F"/>
    <w:rsid w:val="00D239EE"/>
    <w:rsid w:val="00D23C6A"/>
    <w:rsid w:val="00D52C45"/>
    <w:rsid w:val="00D60FF8"/>
    <w:rsid w:val="00D75AFA"/>
    <w:rsid w:val="00D80D3F"/>
    <w:rsid w:val="00D90E43"/>
    <w:rsid w:val="00D93A97"/>
    <w:rsid w:val="00DA2A5C"/>
    <w:rsid w:val="00DA3D81"/>
    <w:rsid w:val="00DA614B"/>
    <w:rsid w:val="00DB1A62"/>
    <w:rsid w:val="00DD6B54"/>
    <w:rsid w:val="00E02C98"/>
    <w:rsid w:val="00E1178E"/>
    <w:rsid w:val="00E60876"/>
    <w:rsid w:val="00E726A4"/>
    <w:rsid w:val="00E83086"/>
    <w:rsid w:val="00E90D0D"/>
    <w:rsid w:val="00EA00AD"/>
    <w:rsid w:val="00EA68AC"/>
    <w:rsid w:val="00EB03CF"/>
    <w:rsid w:val="00ED00C7"/>
    <w:rsid w:val="00ED44D8"/>
    <w:rsid w:val="00ED6BED"/>
    <w:rsid w:val="00EF063C"/>
    <w:rsid w:val="00F24B8B"/>
    <w:rsid w:val="00F320DE"/>
    <w:rsid w:val="00F47F82"/>
    <w:rsid w:val="00F67794"/>
    <w:rsid w:val="00F717B0"/>
    <w:rsid w:val="00F75513"/>
    <w:rsid w:val="00F7B739"/>
    <w:rsid w:val="00F8345B"/>
    <w:rsid w:val="00F8775E"/>
    <w:rsid w:val="00F96F40"/>
    <w:rsid w:val="00FB46E1"/>
    <w:rsid w:val="00FB7B3B"/>
    <w:rsid w:val="00FB7DE2"/>
    <w:rsid w:val="00FD2763"/>
    <w:rsid w:val="019C869B"/>
    <w:rsid w:val="01D6D151"/>
    <w:rsid w:val="0204649B"/>
    <w:rsid w:val="02C6847C"/>
    <w:rsid w:val="02F88AA1"/>
    <w:rsid w:val="02F8B2A3"/>
    <w:rsid w:val="030F49B2"/>
    <w:rsid w:val="031A9B96"/>
    <w:rsid w:val="031BF118"/>
    <w:rsid w:val="0392DD70"/>
    <w:rsid w:val="03D486CA"/>
    <w:rsid w:val="0409B463"/>
    <w:rsid w:val="04A672B0"/>
    <w:rsid w:val="04C4BE7E"/>
    <w:rsid w:val="05CD8F9E"/>
    <w:rsid w:val="05FA943E"/>
    <w:rsid w:val="06142AB2"/>
    <w:rsid w:val="0631C641"/>
    <w:rsid w:val="0641324B"/>
    <w:rsid w:val="06481904"/>
    <w:rsid w:val="0748EA1C"/>
    <w:rsid w:val="077ECE93"/>
    <w:rsid w:val="079D070E"/>
    <w:rsid w:val="083859B8"/>
    <w:rsid w:val="08E13787"/>
    <w:rsid w:val="08F304A7"/>
    <w:rsid w:val="0920209D"/>
    <w:rsid w:val="097AFF7E"/>
    <w:rsid w:val="09EB9844"/>
    <w:rsid w:val="0A55359A"/>
    <w:rsid w:val="0A56F246"/>
    <w:rsid w:val="0A95ADB9"/>
    <w:rsid w:val="0B6B2EF6"/>
    <w:rsid w:val="0BA7E38B"/>
    <w:rsid w:val="0BA87336"/>
    <w:rsid w:val="0BA8B12F"/>
    <w:rsid w:val="0C0930F0"/>
    <w:rsid w:val="0C19A948"/>
    <w:rsid w:val="0C5FD99E"/>
    <w:rsid w:val="0C7D5AF6"/>
    <w:rsid w:val="0C7DA019"/>
    <w:rsid w:val="0CF09B98"/>
    <w:rsid w:val="0D633EF1"/>
    <w:rsid w:val="0DB5975D"/>
    <w:rsid w:val="0DB7F76E"/>
    <w:rsid w:val="0DDB3896"/>
    <w:rsid w:val="0E82551C"/>
    <w:rsid w:val="0F8B7224"/>
    <w:rsid w:val="0FDDA19C"/>
    <w:rsid w:val="0FFB094B"/>
    <w:rsid w:val="1016A69E"/>
    <w:rsid w:val="101C12A1"/>
    <w:rsid w:val="10765E0B"/>
    <w:rsid w:val="10E536EE"/>
    <w:rsid w:val="11543E04"/>
    <w:rsid w:val="11CBB598"/>
    <w:rsid w:val="121F7A67"/>
    <w:rsid w:val="1252AE2E"/>
    <w:rsid w:val="129B371A"/>
    <w:rsid w:val="12C340AE"/>
    <w:rsid w:val="1430C5E2"/>
    <w:rsid w:val="1500CE18"/>
    <w:rsid w:val="1503B986"/>
    <w:rsid w:val="150626A2"/>
    <w:rsid w:val="15E10C98"/>
    <w:rsid w:val="1619D235"/>
    <w:rsid w:val="165D4FCF"/>
    <w:rsid w:val="166E4D9B"/>
    <w:rsid w:val="1690B751"/>
    <w:rsid w:val="16A67274"/>
    <w:rsid w:val="16B1B0A8"/>
    <w:rsid w:val="16C74298"/>
    <w:rsid w:val="16E6E683"/>
    <w:rsid w:val="171DB6BB"/>
    <w:rsid w:val="176CEA6A"/>
    <w:rsid w:val="17CAF152"/>
    <w:rsid w:val="17EC3B47"/>
    <w:rsid w:val="182BA427"/>
    <w:rsid w:val="183A12CD"/>
    <w:rsid w:val="18AF59D3"/>
    <w:rsid w:val="18DB4EB5"/>
    <w:rsid w:val="1A6BE5E9"/>
    <w:rsid w:val="1ADE9068"/>
    <w:rsid w:val="1B0CD3F8"/>
    <w:rsid w:val="1B1A45C3"/>
    <w:rsid w:val="1B70FBE7"/>
    <w:rsid w:val="1B788626"/>
    <w:rsid w:val="1C15E606"/>
    <w:rsid w:val="1C2DE8EE"/>
    <w:rsid w:val="1C68938A"/>
    <w:rsid w:val="1CEA8478"/>
    <w:rsid w:val="1CF3A593"/>
    <w:rsid w:val="1D5AA5BE"/>
    <w:rsid w:val="1D5DF285"/>
    <w:rsid w:val="1D882E88"/>
    <w:rsid w:val="1D93B618"/>
    <w:rsid w:val="1DBA3779"/>
    <w:rsid w:val="1DDB1200"/>
    <w:rsid w:val="1DE687B1"/>
    <w:rsid w:val="1E008001"/>
    <w:rsid w:val="1E9DF05E"/>
    <w:rsid w:val="1EE913F2"/>
    <w:rsid w:val="1EEC70B4"/>
    <w:rsid w:val="1F0C725B"/>
    <w:rsid w:val="1F12D8E7"/>
    <w:rsid w:val="1F2BB2AE"/>
    <w:rsid w:val="1F6F78CD"/>
    <w:rsid w:val="1FC5909E"/>
    <w:rsid w:val="1FD8FE5E"/>
    <w:rsid w:val="206B88E6"/>
    <w:rsid w:val="207B2FB9"/>
    <w:rsid w:val="20995417"/>
    <w:rsid w:val="20AD507A"/>
    <w:rsid w:val="2130671E"/>
    <w:rsid w:val="21BC81FB"/>
    <w:rsid w:val="220232CC"/>
    <w:rsid w:val="22A634A4"/>
    <w:rsid w:val="22AEBA7B"/>
    <w:rsid w:val="22F65CCF"/>
    <w:rsid w:val="232B7560"/>
    <w:rsid w:val="23334034"/>
    <w:rsid w:val="2367F9B4"/>
    <w:rsid w:val="237B1655"/>
    <w:rsid w:val="23FDDE0F"/>
    <w:rsid w:val="24085CC1"/>
    <w:rsid w:val="243CB900"/>
    <w:rsid w:val="24BA5994"/>
    <w:rsid w:val="24BFD944"/>
    <w:rsid w:val="25048902"/>
    <w:rsid w:val="251923EB"/>
    <w:rsid w:val="261A08FD"/>
    <w:rsid w:val="2634F94D"/>
    <w:rsid w:val="26426CA1"/>
    <w:rsid w:val="26A16D87"/>
    <w:rsid w:val="271BB297"/>
    <w:rsid w:val="2878676E"/>
    <w:rsid w:val="28A74B78"/>
    <w:rsid w:val="28A8A448"/>
    <w:rsid w:val="28EBD671"/>
    <w:rsid w:val="28FE1AAE"/>
    <w:rsid w:val="298BCD78"/>
    <w:rsid w:val="29A99BAE"/>
    <w:rsid w:val="29CF3A75"/>
    <w:rsid w:val="2AB6B7D1"/>
    <w:rsid w:val="2ACF39EC"/>
    <w:rsid w:val="2B151B0F"/>
    <w:rsid w:val="2B2543B6"/>
    <w:rsid w:val="2B456F05"/>
    <w:rsid w:val="2B5D791C"/>
    <w:rsid w:val="2B7B14A1"/>
    <w:rsid w:val="2C129B5F"/>
    <w:rsid w:val="2C33D8FA"/>
    <w:rsid w:val="2C42786C"/>
    <w:rsid w:val="2D24B00A"/>
    <w:rsid w:val="2DC5463F"/>
    <w:rsid w:val="2DE08930"/>
    <w:rsid w:val="2E6CCBCC"/>
    <w:rsid w:val="2EE12958"/>
    <w:rsid w:val="2F0ABA9A"/>
    <w:rsid w:val="2F10BDED"/>
    <w:rsid w:val="2F85160D"/>
    <w:rsid w:val="2F8E2A34"/>
    <w:rsid w:val="2F8F0909"/>
    <w:rsid w:val="2FA417E8"/>
    <w:rsid w:val="307C25D9"/>
    <w:rsid w:val="30AE4A3E"/>
    <w:rsid w:val="30D38A11"/>
    <w:rsid w:val="3145F5F1"/>
    <w:rsid w:val="31B25514"/>
    <w:rsid w:val="31F5588F"/>
    <w:rsid w:val="320D15F0"/>
    <w:rsid w:val="3254DAC8"/>
    <w:rsid w:val="327258E0"/>
    <w:rsid w:val="3299CFDA"/>
    <w:rsid w:val="32B60835"/>
    <w:rsid w:val="32B75F0A"/>
    <w:rsid w:val="32BF14A7"/>
    <w:rsid w:val="32D959C8"/>
    <w:rsid w:val="332C0998"/>
    <w:rsid w:val="335CD21C"/>
    <w:rsid w:val="3402EAC6"/>
    <w:rsid w:val="34CA255F"/>
    <w:rsid w:val="35162C9A"/>
    <w:rsid w:val="351A3321"/>
    <w:rsid w:val="3528A9AA"/>
    <w:rsid w:val="353A2F58"/>
    <w:rsid w:val="355752EA"/>
    <w:rsid w:val="35E38325"/>
    <w:rsid w:val="3642B087"/>
    <w:rsid w:val="3693023C"/>
    <w:rsid w:val="3771E481"/>
    <w:rsid w:val="37BD3A5F"/>
    <w:rsid w:val="37D89F04"/>
    <w:rsid w:val="38ACCA5C"/>
    <w:rsid w:val="38CB645E"/>
    <w:rsid w:val="39131523"/>
    <w:rsid w:val="395BD685"/>
    <w:rsid w:val="399DDFD2"/>
    <w:rsid w:val="399EF5F6"/>
    <w:rsid w:val="3A0FB084"/>
    <w:rsid w:val="3A4C87D9"/>
    <w:rsid w:val="3A767323"/>
    <w:rsid w:val="3AD827A4"/>
    <w:rsid w:val="3B23777C"/>
    <w:rsid w:val="3B652439"/>
    <w:rsid w:val="3B92BA06"/>
    <w:rsid w:val="3B9FA653"/>
    <w:rsid w:val="3BADE7D8"/>
    <w:rsid w:val="3C49AC67"/>
    <w:rsid w:val="3C8BB2C1"/>
    <w:rsid w:val="3C9248EE"/>
    <w:rsid w:val="3CB758E9"/>
    <w:rsid w:val="3D1D8DE0"/>
    <w:rsid w:val="3DC9B0E9"/>
    <w:rsid w:val="3E1C6568"/>
    <w:rsid w:val="3E296F0C"/>
    <w:rsid w:val="3E4C2B4C"/>
    <w:rsid w:val="3E63B24B"/>
    <w:rsid w:val="3E660226"/>
    <w:rsid w:val="3E6C8439"/>
    <w:rsid w:val="3E7F7D44"/>
    <w:rsid w:val="3EA2C6ED"/>
    <w:rsid w:val="3EA9EC14"/>
    <w:rsid w:val="3EE82085"/>
    <w:rsid w:val="3F81201B"/>
    <w:rsid w:val="40F74305"/>
    <w:rsid w:val="41101EE7"/>
    <w:rsid w:val="41456589"/>
    <w:rsid w:val="4153BDD5"/>
    <w:rsid w:val="4181D9CE"/>
    <w:rsid w:val="419434F5"/>
    <w:rsid w:val="41AADAA1"/>
    <w:rsid w:val="4209BB68"/>
    <w:rsid w:val="42348292"/>
    <w:rsid w:val="42605519"/>
    <w:rsid w:val="42966AE1"/>
    <w:rsid w:val="429D668F"/>
    <w:rsid w:val="42EF7990"/>
    <w:rsid w:val="431AB7B9"/>
    <w:rsid w:val="4347EF0C"/>
    <w:rsid w:val="4361B7F3"/>
    <w:rsid w:val="43AF469C"/>
    <w:rsid w:val="43C3829C"/>
    <w:rsid w:val="441E821C"/>
    <w:rsid w:val="448CFFDE"/>
    <w:rsid w:val="44A4888F"/>
    <w:rsid w:val="451D09B9"/>
    <w:rsid w:val="45528CCF"/>
    <w:rsid w:val="457BB368"/>
    <w:rsid w:val="45BE1CEF"/>
    <w:rsid w:val="4678A26C"/>
    <w:rsid w:val="479C8DE9"/>
    <w:rsid w:val="47D9624E"/>
    <w:rsid w:val="482C61F9"/>
    <w:rsid w:val="493DF935"/>
    <w:rsid w:val="4A4ABCF7"/>
    <w:rsid w:val="4AFEDB08"/>
    <w:rsid w:val="4B7AF995"/>
    <w:rsid w:val="4B85B6BA"/>
    <w:rsid w:val="4B9BF3AB"/>
    <w:rsid w:val="4C0F055C"/>
    <w:rsid w:val="4C68C5B0"/>
    <w:rsid w:val="4CFABE29"/>
    <w:rsid w:val="4D2D9143"/>
    <w:rsid w:val="4D6A178E"/>
    <w:rsid w:val="4ED3FC0C"/>
    <w:rsid w:val="4EDF2769"/>
    <w:rsid w:val="4F616964"/>
    <w:rsid w:val="4F9DA648"/>
    <w:rsid w:val="4FE4BACD"/>
    <w:rsid w:val="501D5654"/>
    <w:rsid w:val="50371D5E"/>
    <w:rsid w:val="5039990A"/>
    <w:rsid w:val="5048F7A7"/>
    <w:rsid w:val="50764C3E"/>
    <w:rsid w:val="508EA32A"/>
    <w:rsid w:val="50A7D2B6"/>
    <w:rsid w:val="50BCE21D"/>
    <w:rsid w:val="50BF28E3"/>
    <w:rsid w:val="50C363C3"/>
    <w:rsid w:val="50F869F1"/>
    <w:rsid w:val="514BB4D6"/>
    <w:rsid w:val="516F865F"/>
    <w:rsid w:val="5175D4BC"/>
    <w:rsid w:val="51786BB0"/>
    <w:rsid w:val="519245CD"/>
    <w:rsid w:val="51AC90A1"/>
    <w:rsid w:val="51D007A0"/>
    <w:rsid w:val="51D4BE4A"/>
    <w:rsid w:val="51F6972F"/>
    <w:rsid w:val="529B0317"/>
    <w:rsid w:val="52C44CEE"/>
    <w:rsid w:val="52CE53FA"/>
    <w:rsid w:val="52CFB73E"/>
    <w:rsid w:val="530BDCBC"/>
    <w:rsid w:val="534265F5"/>
    <w:rsid w:val="53C3E82B"/>
    <w:rsid w:val="541F2C37"/>
    <w:rsid w:val="54BC8BA2"/>
    <w:rsid w:val="54CDB046"/>
    <w:rsid w:val="54D811A5"/>
    <w:rsid w:val="54E370F8"/>
    <w:rsid w:val="552A2C85"/>
    <w:rsid w:val="5561663C"/>
    <w:rsid w:val="5641BC0B"/>
    <w:rsid w:val="5652767E"/>
    <w:rsid w:val="5690E88E"/>
    <w:rsid w:val="56C2AC93"/>
    <w:rsid w:val="5715E4FE"/>
    <w:rsid w:val="5779DCC2"/>
    <w:rsid w:val="57E7CC73"/>
    <w:rsid w:val="5809AD6B"/>
    <w:rsid w:val="583E790C"/>
    <w:rsid w:val="584D2728"/>
    <w:rsid w:val="58DF8E3A"/>
    <w:rsid w:val="58E7880C"/>
    <w:rsid w:val="597BEADF"/>
    <w:rsid w:val="59BB5857"/>
    <w:rsid w:val="59BEB053"/>
    <w:rsid w:val="59D6B565"/>
    <w:rsid w:val="5A896AF6"/>
    <w:rsid w:val="5AA00452"/>
    <w:rsid w:val="5B5F7B4B"/>
    <w:rsid w:val="5B8A264C"/>
    <w:rsid w:val="5C1E0E32"/>
    <w:rsid w:val="5C1F92F9"/>
    <w:rsid w:val="5C4E563C"/>
    <w:rsid w:val="5C7E63B0"/>
    <w:rsid w:val="5C849567"/>
    <w:rsid w:val="5CA3806A"/>
    <w:rsid w:val="5D19062A"/>
    <w:rsid w:val="5D4CD48A"/>
    <w:rsid w:val="5D4E56D6"/>
    <w:rsid w:val="5D6F15D6"/>
    <w:rsid w:val="5E52744D"/>
    <w:rsid w:val="5E80646B"/>
    <w:rsid w:val="5E90841B"/>
    <w:rsid w:val="5EB82B23"/>
    <w:rsid w:val="5EC70AE1"/>
    <w:rsid w:val="5ED65751"/>
    <w:rsid w:val="5ED95259"/>
    <w:rsid w:val="5F00BFF2"/>
    <w:rsid w:val="5F0E8FEC"/>
    <w:rsid w:val="5F3B511B"/>
    <w:rsid w:val="5F761EAD"/>
    <w:rsid w:val="600555B8"/>
    <w:rsid w:val="6022B275"/>
    <w:rsid w:val="60500949"/>
    <w:rsid w:val="606148C7"/>
    <w:rsid w:val="606C8D65"/>
    <w:rsid w:val="60720114"/>
    <w:rsid w:val="60DCA575"/>
    <w:rsid w:val="60E81329"/>
    <w:rsid w:val="61097147"/>
    <w:rsid w:val="611000D1"/>
    <w:rsid w:val="6112C396"/>
    <w:rsid w:val="6147DAAA"/>
    <w:rsid w:val="617E93B2"/>
    <w:rsid w:val="61DEE72B"/>
    <w:rsid w:val="6209EB41"/>
    <w:rsid w:val="6235DAA7"/>
    <w:rsid w:val="626E4F9F"/>
    <w:rsid w:val="6291ECC8"/>
    <w:rsid w:val="62992083"/>
    <w:rsid w:val="62FBDC19"/>
    <w:rsid w:val="631584C3"/>
    <w:rsid w:val="6321A4EB"/>
    <w:rsid w:val="63402165"/>
    <w:rsid w:val="638D7D1D"/>
    <w:rsid w:val="6391D24D"/>
    <w:rsid w:val="64A179AC"/>
    <w:rsid w:val="64D95530"/>
    <w:rsid w:val="64DB94CA"/>
    <w:rsid w:val="651C4253"/>
    <w:rsid w:val="657A1AC6"/>
    <w:rsid w:val="659071C7"/>
    <w:rsid w:val="65FA032D"/>
    <w:rsid w:val="661DF5EF"/>
    <w:rsid w:val="66510FA5"/>
    <w:rsid w:val="668589A1"/>
    <w:rsid w:val="669679CE"/>
    <w:rsid w:val="67326A76"/>
    <w:rsid w:val="67492AED"/>
    <w:rsid w:val="6761A754"/>
    <w:rsid w:val="67745C45"/>
    <w:rsid w:val="6785E284"/>
    <w:rsid w:val="67F1FABF"/>
    <w:rsid w:val="67FDC907"/>
    <w:rsid w:val="68844692"/>
    <w:rsid w:val="68FA6CD6"/>
    <w:rsid w:val="6924390A"/>
    <w:rsid w:val="694514DE"/>
    <w:rsid w:val="697DC018"/>
    <w:rsid w:val="697EC3FB"/>
    <w:rsid w:val="6987446E"/>
    <w:rsid w:val="6A4776C8"/>
    <w:rsid w:val="6A575D6B"/>
    <w:rsid w:val="6A9862FE"/>
    <w:rsid w:val="6B1C946A"/>
    <w:rsid w:val="6B39B0F1"/>
    <w:rsid w:val="6BA36116"/>
    <w:rsid w:val="6BCC5610"/>
    <w:rsid w:val="6BCD74F5"/>
    <w:rsid w:val="6CB91223"/>
    <w:rsid w:val="6DA91932"/>
    <w:rsid w:val="6DE390D2"/>
    <w:rsid w:val="6E100747"/>
    <w:rsid w:val="6E1A6F54"/>
    <w:rsid w:val="6E25AFCD"/>
    <w:rsid w:val="6EA8A33B"/>
    <w:rsid w:val="6EC4CD40"/>
    <w:rsid w:val="6F58E1B3"/>
    <w:rsid w:val="6F5BE13C"/>
    <w:rsid w:val="6F626DC8"/>
    <w:rsid w:val="6F80201A"/>
    <w:rsid w:val="6FE431AF"/>
    <w:rsid w:val="6FF5E93D"/>
    <w:rsid w:val="70462F31"/>
    <w:rsid w:val="705CBFAB"/>
    <w:rsid w:val="709C636A"/>
    <w:rsid w:val="70E765EE"/>
    <w:rsid w:val="71CA192E"/>
    <w:rsid w:val="724DBE15"/>
    <w:rsid w:val="7254B19F"/>
    <w:rsid w:val="7291647D"/>
    <w:rsid w:val="72A2BE73"/>
    <w:rsid w:val="72AC1EDE"/>
    <w:rsid w:val="72C21E2D"/>
    <w:rsid w:val="72D3E63B"/>
    <w:rsid w:val="73102F6B"/>
    <w:rsid w:val="732031AB"/>
    <w:rsid w:val="7331F48A"/>
    <w:rsid w:val="7384C25F"/>
    <w:rsid w:val="738AB665"/>
    <w:rsid w:val="73D4D8F0"/>
    <w:rsid w:val="74059C70"/>
    <w:rsid w:val="7493CC1E"/>
    <w:rsid w:val="74A52E6A"/>
    <w:rsid w:val="74CD8551"/>
    <w:rsid w:val="7579C81E"/>
    <w:rsid w:val="7598D210"/>
    <w:rsid w:val="75ED0419"/>
    <w:rsid w:val="760351BB"/>
    <w:rsid w:val="766ABF4B"/>
    <w:rsid w:val="76813445"/>
    <w:rsid w:val="76CFCD3A"/>
    <w:rsid w:val="7722B8DC"/>
    <w:rsid w:val="77514ACC"/>
    <w:rsid w:val="776B8C27"/>
    <w:rsid w:val="776E6B32"/>
    <w:rsid w:val="7774044A"/>
    <w:rsid w:val="777DD876"/>
    <w:rsid w:val="77C455B7"/>
    <w:rsid w:val="780A745F"/>
    <w:rsid w:val="783B10A8"/>
    <w:rsid w:val="78644C40"/>
    <w:rsid w:val="787335C3"/>
    <w:rsid w:val="787D614B"/>
    <w:rsid w:val="78E7BB58"/>
    <w:rsid w:val="78FAA23D"/>
    <w:rsid w:val="791B24E8"/>
    <w:rsid w:val="7924CF3E"/>
    <w:rsid w:val="7A08B8DD"/>
    <w:rsid w:val="7A4BC222"/>
    <w:rsid w:val="7A5FFA13"/>
    <w:rsid w:val="7AB37C66"/>
    <w:rsid w:val="7AC30906"/>
    <w:rsid w:val="7B650B9F"/>
    <w:rsid w:val="7B7928F8"/>
    <w:rsid w:val="7B8A7455"/>
    <w:rsid w:val="7B8B0836"/>
    <w:rsid w:val="7B9C1484"/>
    <w:rsid w:val="7BBC6E4E"/>
    <w:rsid w:val="7BC53139"/>
    <w:rsid w:val="7BC54100"/>
    <w:rsid w:val="7BD6490B"/>
    <w:rsid w:val="7BEE2E7E"/>
    <w:rsid w:val="7BFB5B7B"/>
    <w:rsid w:val="7C5FF436"/>
    <w:rsid w:val="7C6E1481"/>
    <w:rsid w:val="7C746BC3"/>
    <w:rsid w:val="7D2B7FFF"/>
    <w:rsid w:val="7DB8D17A"/>
    <w:rsid w:val="7DE42CCD"/>
    <w:rsid w:val="7DF1FCAF"/>
    <w:rsid w:val="7E253B53"/>
    <w:rsid w:val="7E8434D2"/>
    <w:rsid w:val="7E877F31"/>
    <w:rsid w:val="7F27ECE1"/>
    <w:rsid w:val="7F79C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F9B46DE"/>
  <w14:defaultImageDpi w14:val="32767"/>
  <w15:docId w15:val="{988FFD7C-EC12-4EAD-A5A1-5C012E98F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8775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8775E"/>
  </w:style>
  <w:style w:type="paragraph" w:styleId="Piedepgina">
    <w:name w:val="footer"/>
    <w:basedOn w:val="Normal"/>
    <w:link w:val="PiedepginaCar"/>
    <w:uiPriority w:val="99"/>
    <w:unhideWhenUsed/>
    <w:rsid w:val="00F8775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8775E"/>
  </w:style>
  <w:style w:type="character" w:styleId="Hipervnculo">
    <w:name w:val="Hyperlink"/>
    <w:basedOn w:val="Fuentedeprrafopredeter"/>
    <w:uiPriority w:val="99"/>
    <w:unhideWhenUsed/>
    <w:rsid w:val="00F8775E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F8775E"/>
  </w:style>
  <w:style w:type="paragraph" w:styleId="NormalWeb">
    <w:name w:val="Normal (Web)"/>
    <w:basedOn w:val="Normal"/>
    <w:uiPriority w:val="99"/>
    <w:semiHidden/>
    <w:unhideWhenUsed/>
    <w:rsid w:val="00814287"/>
    <w:pPr>
      <w:spacing w:before="100" w:beforeAutospacing="1" w:after="100" w:afterAutospacing="1"/>
    </w:pPr>
    <w:rPr>
      <w:rFonts w:ascii="Times New Roman" w:hAnsi="Times New Roman" w:cs="Times New Roman"/>
      <w:lang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C782D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782D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2F38A5"/>
    <w:pPr>
      <w:ind w:left="720"/>
      <w:contextualSpacing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4E03B6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4E03B6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4E03B6"/>
    <w:rPr>
      <w:vertAlign w:val="superscript"/>
    </w:rPr>
  </w:style>
  <w:style w:type="character" w:styleId="Mencinsinresolver">
    <w:name w:val="Unresolved Mention"/>
    <w:basedOn w:val="Fuentedeprrafopredeter"/>
    <w:uiPriority w:val="99"/>
    <w:semiHidden/>
    <w:unhideWhenUsed/>
    <w:rsid w:val="000E78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9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2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8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5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7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0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2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6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8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8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3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2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7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9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0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45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5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4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09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5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23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34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1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6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59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4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5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85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0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1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0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4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7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6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7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6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4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7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0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2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37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6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8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7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7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9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3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0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8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8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3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0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0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8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0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6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7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4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7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1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6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3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6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2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9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1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0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1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8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3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1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8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9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7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1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2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7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0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8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0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4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1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6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87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4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3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7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31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40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1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1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72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44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43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93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22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23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86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1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0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51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2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43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1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4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9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7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50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7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1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1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1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4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99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8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36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0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45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4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5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40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35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85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21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20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76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34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43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0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93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18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26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8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41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1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8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5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54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19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9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08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19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73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9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6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39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9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85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2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41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24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0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2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8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7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20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77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5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icacion@espacioabiertoqm.com" TargetMode="External"/><Relationship Id="rId13" Type="http://schemas.microsoft.com/office/2020/10/relationships/intelligence" Target="intelligence2.xml"/><Relationship Id="rId3" Type="http://schemas.openxmlformats.org/officeDocument/2006/relationships/settings" Target="settings.xml"/><Relationship Id="rId7" Type="http://schemas.openxmlformats.org/officeDocument/2006/relationships/hyperlink" Target="https://www.espacioabiertoqm.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659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mmr</Company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Jimenez Marina, Patricia</cp:lastModifiedBy>
  <cp:revision>5</cp:revision>
  <cp:lastPrinted>2019-07-25T10:09:00Z</cp:lastPrinted>
  <dcterms:created xsi:type="dcterms:W3CDTF">2026-10-15T12:21:00Z</dcterms:created>
  <dcterms:modified xsi:type="dcterms:W3CDTF">2026-10-16T07:40:00Z</dcterms:modified>
</cp:coreProperties>
</file>